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142E97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23D09023" w14:textId="77777777" w:rsidR="00682BD9" w:rsidRPr="00682BD9" w:rsidRDefault="00682BD9" w:rsidP="00682BD9">
      <w:pPr>
        <w:tabs>
          <w:tab w:val="center" w:pos="4677"/>
          <w:tab w:val="left" w:pos="8055"/>
        </w:tabs>
        <w:rPr>
          <w:rFonts w:eastAsiaTheme="minorHAnsi"/>
          <w:b/>
          <w:bCs/>
          <w:sz w:val="24"/>
          <w:szCs w:val="24"/>
          <w:lang w:val="uk-UA" w:eastAsia="en-US"/>
        </w:rPr>
      </w:pPr>
      <w:bookmarkStart w:id="0" w:name="_Hlk133921586"/>
      <w:r w:rsidRPr="00682BD9">
        <w:rPr>
          <w:rFonts w:eastAsiaTheme="minorHAnsi"/>
          <w:b/>
          <w:bCs/>
          <w:sz w:val="24"/>
          <w:szCs w:val="24"/>
          <w:lang w:val="uk-UA" w:eastAsia="en-US"/>
        </w:rPr>
        <w:t xml:space="preserve">Про внесення змін в рішення сесії </w:t>
      </w:r>
    </w:p>
    <w:p w14:paraId="1336669C" w14:textId="77777777" w:rsidR="00682BD9" w:rsidRPr="00682BD9" w:rsidRDefault="00682BD9" w:rsidP="00682BD9">
      <w:pPr>
        <w:tabs>
          <w:tab w:val="center" w:pos="4677"/>
          <w:tab w:val="left" w:pos="8055"/>
        </w:tabs>
        <w:rPr>
          <w:rFonts w:eastAsiaTheme="minorHAnsi"/>
          <w:b/>
          <w:bCs/>
          <w:sz w:val="24"/>
          <w:szCs w:val="24"/>
          <w:lang w:val="uk-UA" w:eastAsia="en-US"/>
        </w:rPr>
      </w:pPr>
      <w:r w:rsidRPr="00682BD9">
        <w:rPr>
          <w:rFonts w:eastAsiaTheme="minorHAnsi"/>
          <w:b/>
          <w:bCs/>
          <w:sz w:val="24"/>
          <w:szCs w:val="24"/>
          <w:lang w:val="uk-UA" w:eastAsia="en-US"/>
        </w:rPr>
        <w:t xml:space="preserve">№ 897-13/VIII від 11.02.2022 року «Про Порядок виявлення, </w:t>
      </w:r>
    </w:p>
    <w:p w14:paraId="290B249F" w14:textId="77777777" w:rsidR="00682BD9" w:rsidRPr="00682BD9" w:rsidRDefault="00682BD9" w:rsidP="00682BD9">
      <w:pPr>
        <w:tabs>
          <w:tab w:val="center" w:pos="4677"/>
          <w:tab w:val="left" w:pos="8055"/>
        </w:tabs>
        <w:rPr>
          <w:rFonts w:eastAsiaTheme="minorHAnsi"/>
          <w:b/>
          <w:bCs/>
          <w:sz w:val="24"/>
          <w:szCs w:val="24"/>
          <w:lang w:val="uk-UA" w:eastAsia="en-US"/>
        </w:rPr>
      </w:pPr>
      <w:r w:rsidRPr="00682BD9">
        <w:rPr>
          <w:rFonts w:eastAsiaTheme="minorHAnsi"/>
          <w:b/>
          <w:bCs/>
          <w:sz w:val="24"/>
          <w:szCs w:val="24"/>
          <w:lang w:val="uk-UA" w:eastAsia="en-US"/>
        </w:rPr>
        <w:t xml:space="preserve">взяття на  облік, збереження і використання безхазяйного майна </w:t>
      </w:r>
    </w:p>
    <w:p w14:paraId="2B88B936" w14:textId="77777777" w:rsidR="00682BD9" w:rsidRPr="00682BD9" w:rsidRDefault="00682BD9" w:rsidP="00682BD9">
      <w:pPr>
        <w:tabs>
          <w:tab w:val="center" w:pos="4677"/>
          <w:tab w:val="left" w:pos="8055"/>
        </w:tabs>
        <w:rPr>
          <w:rFonts w:eastAsiaTheme="minorHAnsi"/>
          <w:b/>
          <w:bCs/>
          <w:sz w:val="24"/>
          <w:szCs w:val="24"/>
          <w:lang w:val="uk-UA" w:eastAsia="en-US"/>
        </w:rPr>
      </w:pPr>
      <w:r w:rsidRPr="00682BD9">
        <w:rPr>
          <w:rFonts w:eastAsiaTheme="minorHAnsi"/>
          <w:b/>
          <w:bCs/>
          <w:sz w:val="24"/>
          <w:szCs w:val="24"/>
          <w:lang w:val="uk-UA" w:eastAsia="en-US"/>
        </w:rPr>
        <w:t>на території Сурсько-Литовської сільської ради»</w:t>
      </w:r>
    </w:p>
    <w:bookmarkEnd w:id="0"/>
    <w:p w14:paraId="3736111A" w14:textId="77777777" w:rsidR="00682BD9" w:rsidRPr="00E4696F" w:rsidRDefault="00682BD9" w:rsidP="00682BD9">
      <w:pPr>
        <w:shd w:val="clear" w:color="auto" w:fill="FFFFFF"/>
        <w:ind w:firstLine="567"/>
        <w:jc w:val="both"/>
        <w:rPr>
          <w:rFonts w:eastAsiaTheme="minorHAnsi"/>
          <w:sz w:val="24"/>
          <w:szCs w:val="24"/>
          <w:lang w:val="uk-UA" w:eastAsia="en-US"/>
        </w:rPr>
      </w:pPr>
    </w:p>
    <w:p w14:paraId="303AED09" w14:textId="77777777" w:rsidR="00682BD9" w:rsidRPr="00E4696F" w:rsidRDefault="00682BD9" w:rsidP="00682BD9">
      <w:pPr>
        <w:shd w:val="clear" w:color="auto" w:fill="FFFFFF"/>
        <w:ind w:firstLine="567"/>
        <w:jc w:val="both"/>
        <w:rPr>
          <w:rFonts w:eastAsiaTheme="minorHAnsi"/>
          <w:sz w:val="24"/>
          <w:szCs w:val="24"/>
          <w:lang w:val="uk-UA" w:eastAsia="en-US"/>
        </w:rPr>
      </w:pPr>
      <w:r w:rsidRPr="00E4696F">
        <w:rPr>
          <w:rFonts w:eastAsiaTheme="minorHAnsi"/>
          <w:sz w:val="24"/>
          <w:szCs w:val="24"/>
          <w:lang w:val="uk-UA" w:eastAsia="en-US"/>
        </w:rPr>
        <w:t>Керуючись, статтями 29, 40, 59,60 Закону України «Про місцеве самоврядування в Україні», з метою врегулювання питань щодо виявлення, обліку та набуття у комунальну власність Сурсько-Литовської сільської  ради майна  безхазяйного майна, враховуючи висновки та рекомендації постійної комісії сільської ради з питань  містобудування, архітектури, земельних відносин, охорони навколишнього природного середовища та благоустрою сільська рада </w:t>
      </w:r>
      <w:r w:rsidRPr="00E4696F">
        <w:rPr>
          <w:rFonts w:eastAsiaTheme="minorHAnsi"/>
          <w:b/>
          <w:bCs/>
          <w:sz w:val="24"/>
          <w:szCs w:val="24"/>
          <w:lang w:val="uk-UA" w:eastAsia="en-US"/>
        </w:rPr>
        <w:t>ВИРІШИЛА</w:t>
      </w:r>
      <w:r w:rsidRPr="00E4696F">
        <w:rPr>
          <w:rFonts w:eastAsiaTheme="minorHAnsi"/>
          <w:sz w:val="24"/>
          <w:szCs w:val="24"/>
          <w:lang w:val="uk-UA" w:eastAsia="en-US"/>
        </w:rPr>
        <w:t>:</w:t>
      </w:r>
    </w:p>
    <w:p w14:paraId="5FA43CE6" w14:textId="77777777" w:rsidR="00682BD9" w:rsidRPr="00E4696F" w:rsidRDefault="00682BD9" w:rsidP="00682BD9">
      <w:pPr>
        <w:shd w:val="clear" w:color="auto" w:fill="FFFFFF"/>
        <w:ind w:firstLine="567"/>
        <w:jc w:val="both"/>
        <w:rPr>
          <w:rFonts w:eastAsiaTheme="minorHAnsi"/>
          <w:sz w:val="24"/>
          <w:szCs w:val="24"/>
          <w:lang w:val="uk-UA" w:eastAsia="en-US"/>
        </w:rPr>
      </w:pPr>
    </w:p>
    <w:p w14:paraId="3AC11A19" w14:textId="77777777" w:rsidR="00682BD9" w:rsidRPr="00E4696F" w:rsidRDefault="00682BD9" w:rsidP="00682BD9">
      <w:pPr>
        <w:shd w:val="clear" w:color="auto" w:fill="FFFFFF"/>
        <w:ind w:firstLine="567"/>
        <w:jc w:val="both"/>
        <w:rPr>
          <w:rFonts w:eastAsiaTheme="minorHAnsi"/>
          <w:sz w:val="24"/>
          <w:szCs w:val="24"/>
          <w:lang w:val="uk-UA" w:eastAsia="en-US"/>
        </w:rPr>
      </w:pPr>
      <w:r w:rsidRPr="00E4696F">
        <w:rPr>
          <w:rFonts w:eastAsiaTheme="minorHAnsi"/>
          <w:sz w:val="24"/>
          <w:szCs w:val="24"/>
          <w:lang w:val="uk-UA" w:eastAsia="en-US"/>
        </w:rPr>
        <w:t>1.</w:t>
      </w:r>
      <w:r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E4696F">
        <w:rPr>
          <w:rFonts w:eastAsiaTheme="minorHAnsi"/>
          <w:sz w:val="24"/>
          <w:szCs w:val="24"/>
          <w:lang w:val="uk-UA" w:eastAsia="en-US"/>
        </w:rPr>
        <w:t>Внести</w:t>
      </w:r>
      <w:proofErr w:type="spellEnd"/>
      <w:r w:rsidRPr="00E4696F">
        <w:rPr>
          <w:rFonts w:eastAsiaTheme="minorHAnsi"/>
          <w:sz w:val="24"/>
          <w:szCs w:val="24"/>
          <w:lang w:val="uk-UA" w:eastAsia="en-US"/>
        </w:rPr>
        <w:t xml:space="preserve"> зміни до рішення Сурсько-Литовської сільської ради від 11.02.2022</w:t>
      </w:r>
      <w:r>
        <w:rPr>
          <w:rFonts w:eastAsiaTheme="minorHAnsi"/>
          <w:sz w:val="24"/>
          <w:szCs w:val="24"/>
          <w:lang w:val="uk-UA" w:eastAsia="en-US"/>
        </w:rPr>
        <w:t xml:space="preserve"> року </w:t>
      </w:r>
      <w:r w:rsidRPr="00E4696F">
        <w:rPr>
          <w:rFonts w:eastAsiaTheme="minorHAnsi"/>
          <w:sz w:val="24"/>
          <w:szCs w:val="24"/>
          <w:lang w:val="uk-UA" w:eastAsia="en-US"/>
        </w:rPr>
        <w:t xml:space="preserve"> №897-13/VIII , а саме в  додаток 2 «Склад постійно діючої комісії з обстеження безхазяйного майна Сурсько-Литовської сільської ради»</w:t>
      </w:r>
      <w:r>
        <w:rPr>
          <w:rFonts w:eastAsiaTheme="minorHAnsi"/>
          <w:sz w:val="24"/>
          <w:szCs w:val="24"/>
          <w:lang w:val="uk-UA" w:eastAsia="en-US"/>
        </w:rPr>
        <w:t xml:space="preserve"> та викласти в наступній редакції: «</w:t>
      </w:r>
      <w:r w:rsidRPr="00E4696F">
        <w:rPr>
          <w:rFonts w:eastAsiaTheme="minorHAnsi"/>
          <w:sz w:val="24"/>
          <w:szCs w:val="24"/>
          <w:lang w:val="uk-UA" w:eastAsia="en-US"/>
        </w:rPr>
        <w:t xml:space="preserve">«Голова комісії: Начальник відділу благоустрою та ЖКГ Сурсько-Литовської сільської ради» замінити на «Голова комісії: Заступник </w:t>
      </w:r>
      <w:r>
        <w:rPr>
          <w:rFonts w:eastAsiaTheme="minorHAnsi"/>
          <w:sz w:val="24"/>
          <w:szCs w:val="24"/>
          <w:lang w:val="uk-UA" w:eastAsia="en-US"/>
        </w:rPr>
        <w:t xml:space="preserve">сільського </w:t>
      </w:r>
      <w:r w:rsidRPr="00E4696F">
        <w:rPr>
          <w:rFonts w:eastAsiaTheme="minorHAnsi"/>
          <w:sz w:val="24"/>
          <w:szCs w:val="24"/>
          <w:lang w:val="uk-UA" w:eastAsia="en-US"/>
        </w:rPr>
        <w:t xml:space="preserve">голови </w:t>
      </w:r>
      <w:r>
        <w:rPr>
          <w:rFonts w:eastAsiaTheme="minorHAnsi"/>
          <w:sz w:val="24"/>
          <w:szCs w:val="24"/>
          <w:lang w:val="uk-UA" w:eastAsia="en-US"/>
        </w:rPr>
        <w:t xml:space="preserve">з питань діяльності виконавчих органів </w:t>
      </w:r>
      <w:r w:rsidRPr="00E4696F">
        <w:rPr>
          <w:rFonts w:eastAsiaTheme="minorHAnsi"/>
          <w:sz w:val="24"/>
          <w:szCs w:val="24"/>
          <w:lang w:val="uk-UA" w:eastAsia="en-US"/>
        </w:rPr>
        <w:t>Сурсько-Литовської сільської ради»</w:t>
      </w:r>
      <w:r>
        <w:rPr>
          <w:rFonts w:eastAsiaTheme="minorHAnsi"/>
          <w:sz w:val="24"/>
          <w:szCs w:val="24"/>
          <w:lang w:val="uk-UA" w:eastAsia="en-US"/>
        </w:rPr>
        <w:t>»</w:t>
      </w:r>
    </w:p>
    <w:p w14:paraId="1D13030E" w14:textId="77777777" w:rsidR="00682BD9" w:rsidRPr="00E4696F" w:rsidRDefault="00682BD9" w:rsidP="00682BD9">
      <w:pPr>
        <w:jc w:val="both"/>
        <w:rPr>
          <w:rFonts w:eastAsiaTheme="minorHAnsi"/>
          <w:sz w:val="24"/>
          <w:szCs w:val="24"/>
          <w:lang w:val="uk-UA" w:eastAsia="en-US"/>
        </w:rPr>
      </w:pPr>
      <w:r w:rsidRPr="00E4696F">
        <w:rPr>
          <w:rFonts w:eastAsiaTheme="minorHAnsi"/>
          <w:sz w:val="24"/>
          <w:szCs w:val="24"/>
          <w:lang w:val="uk-UA" w:eastAsia="en-US"/>
        </w:rPr>
        <w:t xml:space="preserve">      </w:t>
      </w:r>
      <w:r>
        <w:rPr>
          <w:rFonts w:eastAsiaTheme="minorHAnsi"/>
          <w:sz w:val="24"/>
          <w:szCs w:val="24"/>
          <w:lang w:val="uk-UA" w:eastAsia="en-US"/>
        </w:rPr>
        <w:t xml:space="preserve">2. </w:t>
      </w:r>
      <w:r w:rsidRPr="00E4696F">
        <w:rPr>
          <w:rFonts w:eastAsiaTheme="minorHAnsi"/>
          <w:sz w:val="24"/>
          <w:szCs w:val="24"/>
          <w:lang w:val="uk-UA" w:eastAsia="en-US"/>
        </w:rPr>
        <w:t xml:space="preserve">Контроль за виконанням рішення покласти на комісію з питань житлово-комунального господарства, комунальної власності, промисловості, підприємництва, транспорту, зв’язку, сфери послуг туризму та комісію освіти, культури, молоді і спорту, охорони здоров’я, праці, соціального захисту населення, регламенту, депутатської діяльності та етики, прав людини, законності, запобігання та врегулювання конфлікту інтересів. </w:t>
      </w:r>
    </w:p>
    <w:p w14:paraId="3CEE6698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20E2AFBC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3ADBD544" w14:textId="0CCD77F4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="00142E97">
        <w:rPr>
          <w:sz w:val="24"/>
          <w:szCs w:val="24"/>
          <w:lang w:val="uk-UA" w:eastAsia="ru-RU"/>
        </w:rPr>
        <w:t xml:space="preserve"> </w:t>
      </w:r>
      <w:r>
        <w:rPr>
          <w:sz w:val="24"/>
          <w:szCs w:val="24"/>
          <w:lang w:val="uk-UA" w:eastAsia="ru-RU"/>
        </w:rPr>
        <w:t>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1E91640D" w14:textId="49812E80" w:rsidR="00032903" w:rsidRPr="001632FC" w:rsidRDefault="00032903" w:rsidP="0003290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</w:t>
      </w:r>
      <w:r w:rsidR="00142E97">
        <w:rPr>
          <w:color w:val="000000"/>
          <w:sz w:val="24"/>
          <w:szCs w:val="24"/>
          <w:lang w:val="uk-UA" w:eastAsia="ru-RU"/>
        </w:rPr>
        <w:t xml:space="preserve"> </w:t>
      </w:r>
      <w:r>
        <w:rPr>
          <w:color w:val="000000"/>
          <w:sz w:val="24"/>
          <w:szCs w:val="24"/>
          <w:lang w:val="uk-UA" w:eastAsia="ru-RU"/>
        </w:rPr>
        <w:t>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1A5528BF" w14:textId="26DB6367" w:rsidR="00142E97" w:rsidRPr="003E13B2" w:rsidRDefault="00142E97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1CCEB29C" w14:textId="778C0D84" w:rsidR="00142E97" w:rsidRDefault="00142E97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104</w:t>
      </w:r>
      <w:r w:rsidR="00682BD9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52EF72C5" w14:textId="4712C61C" w:rsidR="00682BD9" w:rsidRDefault="00682BD9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3646F225" w14:textId="5AC44457" w:rsidR="00682BD9" w:rsidRDefault="00682BD9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367EA1B6" w14:textId="330E905F" w:rsidR="00682BD9" w:rsidRDefault="00682BD9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0C54A67" w14:textId="3BC42C9B" w:rsidR="00682BD9" w:rsidRDefault="00682BD9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6FF01251" w14:textId="67FBAFB9" w:rsidR="00682BD9" w:rsidRDefault="00682BD9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3D91479D" w14:textId="09753219" w:rsidR="00682BD9" w:rsidRDefault="00682BD9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00F974F" w14:textId="212CB4AD" w:rsidR="00682BD9" w:rsidRDefault="00682BD9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0AD251D8" w14:textId="77777777" w:rsidR="00682BD9" w:rsidRDefault="00682BD9" w:rsidP="00682BD9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4696F">
        <w:rPr>
          <w:rFonts w:ascii="Times New Roman" w:hAnsi="Times New Roman"/>
          <w:sz w:val="24"/>
          <w:szCs w:val="24"/>
        </w:rPr>
        <w:lastRenderedPageBreak/>
        <w:t>Додаток</w:t>
      </w:r>
      <w:proofErr w:type="spellEnd"/>
      <w:r w:rsidRPr="00E4696F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96F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E4696F">
        <w:rPr>
          <w:rFonts w:ascii="Times New Roman" w:hAnsi="Times New Roman"/>
          <w:sz w:val="24"/>
          <w:szCs w:val="24"/>
        </w:rPr>
        <w:t>рішення</w:t>
      </w:r>
      <w:proofErr w:type="spellEnd"/>
      <w:r w:rsidRPr="00E4696F">
        <w:rPr>
          <w:rFonts w:ascii="Times New Roman" w:hAnsi="Times New Roman"/>
          <w:sz w:val="24"/>
          <w:szCs w:val="24"/>
        </w:rPr>
        <w:t xml:space="preserve"> № 897-13/VIII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4696F">
        <w:rPr>
          <w:rFonts w:ascii="Times New Roman" w:hAnsi="Times New Roman"/>
          <w:sz w:val="24"/>
          <w:szCs w:val="24"/>
        </w:rPr>
        <w:t>від</w:t>
      </w:r>
      <w:proofErr w:type="spellEnd"/>
      <w:r w:rsidRPr="00E4696F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  <w:lang w:val="uk-UA"/>
        </w:rPr>
        <w:t>.02.</w:t>
      </w:r>
      <w:r w:rsidRPr="00E4696F">
        <w:rPr>
          <w:rFonts w:ascii="Times New Roman" w:hAnsi="Times New Roman"/>
          <w:sz w:val="24"/>
          <w:szCs w:val="24"/>
        </w:rPr>
        <w:t>2022 року</w:t>
      </w:r>
    </w:p>
    <w:p w14:paraId="04BEDD99" w14:textId="18CB0CD5" w:rsidR="00682BD9" w:rsidRDefault="00682BD9" w:rsidP="00682BD9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змінами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>1045</w:t>
      </w:r>
      <w:r>
        <w:rPr>
          <w:rFonts w:ascii="Times New Roman" w:hAnsi="Times New Roman"/>
          <w:sz w:val="24"/>
          <w:szCs w:val="24"/>
        </w:rPr>
        <w:t>-20</w:t>
      </w:r>
      <w:r w:rsidRPr="00E4696F">
        <w:rPr>
          <w:rFonts w:ascii="Times New Roman" w:hAnsi="Times New Roman"/>
          <w:sz w:val="24"/>
          <w:szCs w:val="24"/>
        </w:rPr>
        <w:t>/VIII</w:t>
      </w:r>
      <w:r>
        <w:rPr>
          <w:rFonts w:ascii="Times New Roman" w:hAnsi="Times New Roman"/>
          <w:sz w:val="24"/>
          <w:szCs w:val="24"/>
          <w:lang w:val="uk-UA"/>
        </w:rPr>
        <w:t xml:space="preserve"> від 01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</w:rPr>
        <w:t>.2023 року</w:t>
      </w:r>
    </w:p>
    <w:p w14:paraId="6FCE7652" w14:textId="77777777" w:rsidR="00682BD9" w:rsidRDefault="00682BD9" w:rsidP="00682B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0801A56" w14:textId="77777777" w:rsidR="00682BD9" w:rsidRDefault="00682BD9" w:rsidP="00682B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7470EFC" w14:textId="5E9E0DB1" w:rsidR="00682BD9" w:rsidRPr="00E4696F" w:rsidRDefault="00682BD9" w:rsidP="00682BD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4696F">
        <w:rPr>
          <w:rFonts w:ascii="Times New Roman" w:hAnsi="Times New Roman"/>
          <w:sz w:val="24"/>
          <w:szCs w:val="24"/>
        </w:rPr>
        <w:t>Склад</w:t>
      </w:r>
    </w:p>
    <w:p w14:paraId="0C16A228" w14:textId="77777777" w:rsidR="00682BD9" w:rsidRPr="00E4696F" w:rsidRDefault="00682BD9" w:rsidP="00682BD9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4696F">
        <w:rPr>
          <w:rFonts w:ascii="Times New Roman" w:hAnsi="Times New Roman"/>
          <w:sz w:val="24"/>
          <w:szCs w:val="24"/>
        </w:rPr>
        <w:t>постійно</w:t>
      </w:r>
      <w:proofErr w:type="spellEnd"/>
      <w:r w:rsidRPr="00E469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6F">
        <w:rPr>
          <w:rFonts w:ascii="Times New Roman" w:hAnsi="Times New Roman"/>
          <w:sz w:val="24"/>
          <w:szCs w:val="24"/>
        </w:rPr>
        <w:t>діючої</w:t>
      </w:r>
      <w:proofErr w:type="spellEnd"/>
      <w:r w:rsidRPr="00E469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6F">
        <w:rPr>
          <w:rFonts w:ascii="Times New Roman" w:hAnsi="Times New Roman"/>
          <w:sz w:val="24"/>
          <w:szCs w:val="24"/>
        </w:rPr>
        <w:t>комісії</w:t>
      </w:r>
      <w:proofErr w:type="spellEnd"/>
      <w:r w:rsidRPr="00E4696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E4696F">
        <w:rPr>
          <w:rFonts w:ascii="Times New Roman" w:hAnsi="Times New Roman"/>
          <w:sz w:val="24"/>
          <w:szCs w:val="24"/>
        </w:rPr>
        <w:t>обстеження</w:t>
      </w:r>
      <w:proofErr w:type="spellEnd"/>
      <w:r w:rsidRPr="00E469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6F">
        <w:rPr>
          <w:rFonts w:ascii="Times New Roman" w:hAnsi="Times New Roman"/>
          <w:sz w:val="24"/>
          <w:szCs w:val="24"/>
        </w:rPr>
        <w:t>безхазяйного</w:t>
      </w:r>
      <w:proofErr w:type="spellEnd"/>
    </w:p>
    <w:p w14:paraId="5B578C61" w14:textId="7D7F49AD" w:rsidR="00682BD9" w:rsidRPr="00E4696F" w:rsidRDefault="00682BD9" w:rsidP="00682BD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4696F">
        <w:rPr>
          <w:rFonts w:ascii="Times New Roman" w:hAnsi="Times New Roman"/>
          <w:sz w:val="24"/>
          <w:szCs w:val="24"/>
        </w:rPr>
        <w:t xml:space="preserve">майна </w:t>
      </w:r>
      <w:proofErr w:type="spellStart"/>
      <w:r w:rsidRPr="00E4696F">
        <w:rPr>
          <w:rFonts w:ascii="Times New Roman" w:hAnsi="Times New Roman"/>
          <w:sz w:val="24"/>
          <w:szCs w:val="24"/>
        </w:rPr>
        <w:t>Сурсько-Литовської</w:t>
      </w:r>
      <w:proofErr w:type="spellEnd"/>
      <w:r w:rsidRPr="00E469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6F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E4696F">
        <w:rPr>
          <w:rFonts w:ascii="Times New Roman" w:hAnsi="Times New Roman"/>
          <w:sz w:val="24"/>
          <w:szCs w:val="24"/>
        </w:rPr>
        <w:t xml:space="preserve"> ради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6945"/>
      </w:tblGrid>
      <w:tr w:rsidR="00682BD9" w:rsidRPr="00E4696F" w14:paraId="126818A8" w14:textId="77777777" w:rsidTr="001C7CAD">
        <w:tc>
          <w:tcPr>
            <w:tcW w:w="2769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8B159C0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696F">
              <w:rPr>
                <w:rFonts w:ascii="Times New Roman" w:hAnsi="Times New Roman"/>
                <w:sz w:val="24"/>
                <w:szCs w:val="24"/>
              </w:rPr>
              <w:t xml:space="preserve">Голова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4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6CD05E5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сільського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виконавчих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органів</w:t>
            </w:r>
            <w:proofErr w:type="spellEnd"/>
          </w:p>
        </w:tc>
      </w:tr>
      <w:tr w:rsidR="00682BD9" w:rsidRPr="00E4696F" w14:paraId="75931536" w14:textId="77777777" w:rsidTr="001C7CAD">
        <w:tc>
          <w:tcPr>
            <w:tcW w:w="2769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E869F2D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D955963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D9" w:rsidRPr="00E4696F" w14:paraId="6DE2BFE6" w14:textId="77777777" w:rsidTr="001C7CAD">
        <w:tc>
          <w:tcPr>
            <w:tcW w:w="2769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6A1A830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696F">
              <w:rPr>
                <w:rFonts w:ascii="Times New Roman" w:hAnsi="Times New Roman"/>
                <w:sz w:val="24"/>
                <w:szCs w:val="24"/>
              </w:rPr>
              <w:t xml:space="preserve">Заступник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4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2BDFEC0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бухгалтер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Сурсько-Литовської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682BD9" w:rsidRPr="00E4696F" w14:paraId="137FF96E" w14:textId="77777777" w:rsidTr="001C7CAD">
        <w:tc>
          <w:tcPr>
            <w:tcW w:w="2769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EE8C494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2CA3C81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D9" w:rsidRPr="00E4696F" w14:paraId="0DD46DAC" w14:textId="77777777" w:rsidTr="001C7CAD">
        <w:tc>
          <w:tcPr>
            <w:tcW w:w="2769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F90BF43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Секретар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4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F06400F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696F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містобудування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архітектури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відносин</w:t>
            </w:r>
            <w:proofErr w:type="spellEnd"/>
          </w:p>
        </w:tc>
      </w:tr>
      <w:tr w:rsidR="00682BD9" w:rsidRPr="00E4696F" w14:paraId="12280133" w14:textId="77777777" w:rsidTr="001C7CAD">
        <w:tc>
          <w:tcPr>
            <w:tcW w:w="2769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9801A61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280CC3D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D9" w:rsidRPr="00E4696F" w14:paraId="2F9A0A7C" w14:textId="77777777" w:rsidTr="001C7CAD">
        <w:tc>
          <w:tcPr>
            <w:tcW w:w="2769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3C2CE7B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696F">
              <w:rPr>
                <w:rFonts w:ascii="Times New Roman" w:hAnsi="Times New Roman"/>
                <w:sz w:val="24"/>
                <w:szCs w:val="24"/>
              </w:rPr>
              <w:t xml:space="preserve">Члени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4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3780D11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Секретар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керуючий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справами)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Сурсько-Литовської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682BD9" w:rsidRPr="00E4696F" w14:paraId="65091F1E" w14:textId="77777777" w:rsidTr="001C7CAD">
        <w:tc>
          <w:tcPr>
            <w:tcW w:w="2769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391118F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F5B84F9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Секретар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Сурсько-Литовської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682BD9" w:rsidRPr="00E4696F" w14:paraId="1BF1A551" w14:textId="77777777" w:rsidTr="001C7CAD">
        <w:tc>
          <w:tcPr>
            <w:tcW w:w="2769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9FBB9DC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915FF58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696F">
              <w:rPr>
                <w:rFonts w:ascii="Times New Roman" w:hAnsi="Times New Roman"/>
                <w:sz w:val="24"/>
                <w:szCs w:val="24"/>
              </w:rPr>
              <w:t xml:space="preserve">Депутат округу, фактичного </w:t>
            </w:r>
            <w:proofErr w:type="spellStart"/>
            <w:r w:rsidRPr="00E4696F">
              <w:rPr>
                <w:rFonts w:ascii="Times New Roman" w:hAnsi="Times New Roman"/>
                <w:sz w:val="24"/>
                <w:szCs w:val="24"/>
              </w:rPr>
              <w:t>перебування</w:t>
            </w:r>
            <w:proofErr w:type="spellEnd"/>
            <w:r w:rsidRPr="00E4696F">
              <w:rPr>
                <w:rFonts w:ascii="Times New Roman" w:hAnsi="Times New Roman"/>
                <w:sz w:val="24"/>
                <w:szCs w:val="24"/>
              </w:rPr>
              <w:t xml:space="preserve"> майна</w:t>
            </w:r>
          </w:p>
        </w:tc>
      </w:tr>
      <w:tr w:rsidR="00682BD9" w:rsidRPr="00E4696F" w14:paraId="09B4FF5F" w14:textId="77777777" w:rsidTr="001C7CAD">
        <w:tc>
          <w:tcPr>
            <w:tcW w:w="2769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05FDFCE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919B156" w14:textId="77777777" w:rsidR="00682BD9" w:rsidRPr="00E4696F" w:rsidRDefault="00682BD9" w:rsidP="001C7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B58BCA" w14:textId="77777777" w:rsidR="00682BD9" w:rsidRPr="00E4696F" w:rsidRDefault="00682BD9" w:rsidP="00682BD9">
      <w:pPr>
        <w:pStyle w:val="a3"/>
        <w:rPr>
          <w:rFonts w:ascii="Times New Roman" w:hAnsi="Times New Roman"/>
          <w:sz w:val="24"/>
          <w:szCs w:val="24"/>
        </w:rPr>
      </w:pPr>
      <w:r w:rsidRPr="00E4696F">
        <w:rPr>
          <w:rFonts w:ascii="Times New Roman" w:hAnsi="Times New Roman"/>
          <w:sz w:val="24"/>
          <w:szCs w:val="24"/>
        </w:rPr>
        <w:t> </w:t>
      </w:r>
    </w:p>
    <w:p w14:paraId="39C89C5D" w14:textId="77777777" w:rsidR="00682BD9" w:rsidRDefault="00682BD9" w:rsidP="00682BD9">
      <w:pPr>
        <w:pStyle w:val="a3"/>
        <w:rPr>
          <w:rFonts w:ascii="Times New Roman" w:hAnsi="Times New Roman"/>
          <w:sz w:val="24"/>
          <w:szCs w:val="24"/>
        </w:rPr>
      </w:pPr>
    </w:p>
    <w:p w14:paraId="4C24E422" w14:textId="77777777" w:rsidR="00682BD9" w:rsidRDefault="00682BD9" w:rsidP="00682BD9">
      <w:pPr>
        <w:pStyle w:val="a3"/>
        <w:rPr>
          <w:rFonts w:ascii="Times New Roman" w:hAnsi="Times New Roman"/>
          <w:sz w:val="24"/>
          <w:szCs w:val="24"/>
        </w:rPr>
      </w:pPr>
    </w:p>
    <w:p w14:paraId="72C0D1FF" w14:textId="6D45B4F2" w:rsidR="00682BD9" w:rsidRPr="00E4696F" w:rsidRDefault="00682BD9" w:rsidP="00682BD9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E4696F">
        <w:rPr>
          <w:rFonts w:ascii="Times New Roman" w:hAnsi="Times New Roman"/>
          <w:sz w:val="24"/>
          <w:szCs w:val="24"/>
        </w:rPr>
        <w:t>Сільський</w:t>
      </w:r>
      <w:proofErr w:type="spellEnd"/>
      <w:r w:rsidRPr="00E4696F">
        <w:rPr>
          <w:rFonts w:ascii="Times New Roman" w:hAnsi="Times New Roman"/>
          <w:sz w:val="24"/>
          <w:szCs w:val="24"/>
        </w:rPr>
        <w:t xml:space="preserve"> голова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proofErr w:type="spellStart"/>
      <w:r w:rsidRPr="00E4696F">
        <w:rPr>
          <w:rFonts w:ascii="Times New Roman" w:hAnsi="Times New Roman"/>
          <w:sz w:val="24"/>
          <w:szCs w:val="24"/>
        </w:rPr>
        <w:t>Григорій</w:t>
      </w:r>
      <w:proofErr w:type="spellEnd"/>
      <w:r w:rsidRPr="00E4696F">
        <w:rPr>
          <w:rFonts w:ascii="Times New Roman" w:hAnsi="Times New Roman"/>
          <w:sz w:val="24"/>
          <w:szCs w:val="24"/>
        </w:rPr>
        <w:t xml:space="preserve"> АНДРЄЄВ</w:t>
      </w:r>
    </w:p>
    <w:p w14:paraId="4B1C17CE" w14:textId="77777777" w:rsidR="00682BD9" w:rsidRPr="003E13B2" w:rsidRDefault="00682BD9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sectPr w:rsidR="00682BD9" w:rsidRPr="003E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32903"/>
    <w:rsid w:val="000973EC"/>
    <w:rsid w:val="000E35AE"/>
    <w:rsid w:val="00142E97"/>
    <w:rsid w:val="0040016F"/>
    <w:rsid w:val="006369ED"/>
    <w:rsid w:val="00682BD9"/>
    <w:rsid w:val="007F4171"/>
    <w:rsid w:val="00A03215"/>
    <w:rsid w:val="00F4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E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A03215"/>
    <w:pPr>
      <w:spacing w:after="0" w:line="240" w:lineRule="auto"/>
    </w:pPr>
    <w:rPr>
      <w:lang w:val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369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36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2023-05-02T09:07:00Z</dcterms:created>
  <dcterms:modified xsi:type="dcterms:W3CDTF">2023-05-02T09:07:00Z</dcterms:modified>
</cp:coreProperties>
</file>