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2836EB" w14:textId="3B0DF62E" w:rsidR="00373099" w:rsidRPr="009F4DD3" w:rsidRDefault="00373099" w:rsidP="00806001">
      <w:pPr>
        <w:pStyle w:val="a3"/>
        <w:ind w:left="6237"/>
        <w:contextualSpacing/>
        <w:jc w:val="right"/>
        <w:rPr>
          <w:b/>
          <w:sz w:val="22"/>
          <w:szCs w:val="22"/>
        </w:rPr>
      </w:pPr>
      <w:r w:rsidRPr="009F4DD3">
        <w:rPr>
          <w:b/>
          <w:sz w:val="22"/>
          <w:szCs w:val="22"/>
          <w:lang w:val="uk-UA"/>
        </w:rPr>
        <w:t xml:space="preserve">Додаток </w:t>
      </w:r>
      <w:r w:rsidRPr="009F4DD3">
        <w:rPr>
          <w:b/>
          <w:sz w:val="22"/>
          <w:szCs w:val="22"/>
        </w:rPr>
        <w:t>1</w:t>
      </w:r>
      <w:r>
        <w:rPr>
          <w:b/>
          <w:sz w:val="22"/>
          <w:szCs w:val="22"/>
          <w:lang w:val="uk-UA"/>
        </w:rPr>
        <w:t>6</w:t>
      </w:r>
    </w:p>
    <w:p w14:paraId="41CF8EFE" w14:textId="77777777" w:rsidR="00373099" w:rsidRDefault="00373099" w:rsidP="00806001">
      <w:pPr>
        <w:pStyle w:val="a3"/>
        <w:ind w:left="5954" w:hanging="142"/>
        <w:contextualSpacing/>
        <w:jc w:val="right"/>
        <w:rPr>
          <w:b/>
          <w:sz w:val="22"/>
          <w:szCs w:val="22"/>
          <w:lang w:val="uk-UA"/>
        </w:rPr>
      </w:pPr>
      <w:r w:rsidRPr="009F4DD3">
        <w:rPr>
          <w:b/>
          <w:sz w:val="22"/>
          <w:szCs w:val="22"/>
          <w:lang w:val="uk-UA"/>
        </w:rPr>
        <w:t xml:space="preserve">до рішення </w:t>
      </w:r>
      <w:r w:rsidRPr="009F4DD3">
        <w:rPr>
          <w:b/>
          <w:sz w:val="22"/>
          <w:szCs w:val="22"/>
        </w:rPr>
        <w:t xml:space="preserve"> </w:t>
      </w:r>
      <w:r>
        <w:rPr>
          <w:b/>
          <w:sz w:val="22"/>
          <w:szCs w:val="22"/>
          <w:lang w:val="uk-UA"/>
        </w:rPr>
        <w:t xml:space="preserve">сесії </w:t>
      </w:r>
    </w:p>
    <w:p w14:paraId="52AD73E6" w14:textId="77777777" w:rsidR="00373099" w:rsidRPr="009F4DD3" w:rsidRDefault="00373099" w:rsidP="00806001">
      <w:pPr>
        <w:pStyle w:val="a3"/>
        <w:ind w:left="5529" w:hanging="142"/>
        <w:contextualSpacing/>
        <w:jc w:val="right"/>
        <w:rPr>
          <w:b/>
          <w:sz w:val="22"/>
          <w:szCs w:val="22"/>
          <w:lang w:val="uk-UA"/>
        </w:rPr>
      </w:pPr>
      <w:r>
        <w:rPr>
          <w:b/>
          <w:sz w:val="22"/>
          <w:szCs w:val="22"/>
          <w:lang w:val="uk-UA"/>
        </w:rPr>
        <w:t xml:space="preserve">Сурсько-Литовської </w:t>
      </w:r>
      <w:r w:rsidRPr="009F4DD3">
        <w:rPr>
          <w:b/>
          <w:sz w:val="22"/>
          <w:szCs w:val="22"/>
          <w:lang w:val="uk-UA"/>
        </w:rPr>
        <w:t xml:space="preserve"> сільської</w:t>
      </w:r>
      <w:r>
        <w:rPr>
          <w:b/>
          <w:sz w:val="22"/>
          <w:szCs w:val="22"/>
          <w:lang w:val="uk-UA"/>
        </w:rPr>
        <w:t xml:space="preserve"> </w:t>
      </w:r>
      <w:r w:rsidRPr="009F4DD3">
        <w:rPr>
          <w:b/>
          <w:sz w:val="22"/>
          <w:szCs w:val="22"/>
          <w:lang w:val="uk-UA"/>
        </w:rPr>
        <w:t xml:space="preserve">ради                                                                              від  </w:t>
      </w:r>
      <w:r>
        <w:rPr>
          <w:b/>
          <w:sz w:val="22"/>
          <w:szCs w:val="22"/>
          <w:lang w:val="uk-UA"/>
        </w:rPr>
        <w:t xml:space="preserve">16 грудня </w:t>
      </w:r>
      <w:r w:rsidRPr="003B48F8">
        <w:rPr>
          <w:b/>
          <w:sz w:val="22"/>
          <w:szCs w:val="22"/>
          <w:lang w:val="uk-UA"/>
        </w:rPr>
        <w:t xml:space="preserve"> 20</w:t>
      </w:r>
      <w:r w:rsidRPr="009F4DD3">
        <w:rPr>
          <w:b/>
          <w:sz w:val="22"/>
          <w:szCs w:val="22"/>
          <w:lang w:val="uk-UA"/>
        </w:rPr>
        <w:t>22 р.</w:t>
      </w:r>
      <w:r w:rsidRPr="003B48F8">
        <w:rPr>
          <w:b/>
          <w:sz w:val="22"/>
          <w:szCs w:val="22"/>
          <w:lang w:val="uk-UA"/>
        </w:rPr>
        <w:t xml:space="preserve"> </w:t>
      </w:r>
    </w:p>
    <w:p w14:paraId="63441F49" w14:textId="4DE4C8CA" w:rsidR="00373099" w:rsidRPr="003B48F8" w:rsidRDefault="00373099" w:rsidP="00806001">
      <w:pPr>
        <w:pStyle w:val="a3"/>
        <w:ind w:left="6237"/>
        <w:contextualSpacing/>
        <w:jc w:val="right"/>
        <w:rPr>
          <w:b/>
          <w:sz w:val="22"/>
          <w:szCs w:val="22"/>
          <w:lang w:val="uk-UA"/>
        </w:rPr>
      </w:pPr>
      <w:r>
        <w:rPr>
          <w:b/>
          <w:sz w:val="22"/>
          <w:szCs w:val="22"/>
          <w:lang w:val="uk-UA"/>
        </w:rPr>
        <w:t xml:space="preserve"> №</w:t>
      </w:r>
      <w:r w:rsidR="007D064D">
        <w:rPr>
          <w:b/>
          <w:sz w:val="22"/>
          <w:szCs w:val="22"/>
          <w:lang w:val="uk-UA"/>
        </w:rPr>
        <w:t>1007</w:t>
      </w:r>
      <w:r>
        <w:rPr>
          <w:b/>
          <w:sz w:val="22"/>
          <w:szCs w:val="22"/>
          <w:lang w:val="uk-UA"/>
        </w:rPr>
        <w:t>-18/</w:t>
      </w:r>
      <w:r>
        <w:rPr>
          <w:b/>
          <w:sz w:val="22"/>
          <w:szCs w:val="22"/>
          <w:lang w:val="en-US"/>
        </w:rPr>
        <w:t>VIII</w:t>
      </w:r>
    </w:p>
    <w:p w14:paraId="46DB2DD8" w14:textId="77777777" w:rsidR="00373099" w:rsidRDefault="00373099"/>
    <w:p w14:paraId="35873C7C" w14:textId="6A8A9BB5" w:rsidR="00373099" w:rsidRDefault="00373099" w:rsidP="00373099">
      <w:pPr>
        <w:pStyle w:val="a4"/>
        <w:jc w:val="center"/>
        <w:rPr>
          <w:rFonts w:ascii="Times New Roman" w:hAnsi="Times New Roman" w:cs="Times New Roman"/>
          <w:b/>
          <w:bCs/>
          <w:sz w:val="44"/>
          <w:szCs w:val="44"/>
        </w:rPr>
      </w:pPr>
    </w:p>
    <w:p w14:paraId="6284692F" w14:textId="0CC428A3" w:rsidR="00373099" w:rsidRDefault="00373099" w:rsidP="00373099">
      <w:pPr>
        <w:pStyle w:val="a4"/>
        <w:jc w:val="center"/>
        <w:rPr>
          <w:rFonts w:ascii="Times New Roman" w:hAnsi="Times New Roman" w:cs="Times New Roman"/>
          <w:b/>
          <w:bCs/>
          <w:sz w:val="44"/>
          <w:szCs w:val="44"/>
        </w:rPr>
      </w:pPr>
    </w:p>
    <w:p w14:paraId="5C57B2A8" w14:textId="2B6DAEC6" w:rsidR="00373099" w:rsidRDefault="00373099" w:rsidP="00373099">
      <w:pPr>
        <w:pStyle w:val="a4"/>
        <w:jc w:val="center"/>
        <w:rPr>
          <w:rFonts w:ascii="Times New Roman" w:hAnsi="Times New Roman" w:cs="Times New Roman"/>
          <w:b/>
          <w:bCs/>
          <w:sz w:val="44"/>
          <w:szCs w:val="44"/>
        </w:rPr>
      </w:pPr>
    </w:p>
    <w:p w14:paraId="29D6B04E" w14:textId="2C367A07" w:rsidR="00373099" w:rsidRDefault="00373099" w:rsidP="00373099">
      <w:pPr>
        <w:pStyle w:val="a4"/>
        <w:jc w:val="center"/>
        <w:rPr>
          <w:rFonts w:ascii="Times New Roman" w:hAnsi="Times New Roman" w:cs="Times New Roman"/>
          <w:b/>
          <w:bCs/>
          <w:sz w:val="44"/>
          <w:szCs w:val="44"/>
        </w:rPr>
      </w:pPr>
    </w:p>
    <w:p w14:paraId="40F42247" w14:textId="77777777" w:rsidR="00373099" w:rsidRPr="00373099" w:rsidRDefault="00373099" w:rsidP="00373099">
      <w:pPr>
        <w:pStyle w:val="a4"/>
        <w:jc w:val="center"/>
        <w:rPr>
          <w:rFonts w:ascii="Times New Roman" w:hAnsi="Times New Roman" w:cs="Times New Roman"/>
          <w:b/>
          <w:bCs/>
          <w:sz w:val="44"/>
          <w:szCs w:val="44"/>
        </w:rPr>
      </w:pPr>
    </w:p>
    <w:p w14:paraId="213A2124" w14:textId="423402F6" w:rsidR="00253EA7" w:rsidRDefault="00253EA7" w:rsidP="00373099">
      <w:pPr>
        <w:pStyle w:val="a4"/>
        <w:jc w:val="center"/>
        <w:rPr>
          <w:rFonts w:ascii="Times New Roman" w:hAnsi="Times New Roman" w:cs="Times New Roman"/>
          <w:b/>
          <w:bCs/>
          <w:sz w:val="44"/>
          <w:szCs w:val="44"/>
        </w:rPr>
      </w:pPr>
      <w:r w:rsidRPr="00373099">
        <w:rPr>
          <w:rFonts w:ascii="Times New Roman" w:hAnsi="Times New Roman" w:cs="Times New Roman"/>
          <w:b/>
          <w:bCs/>
          <w:sz w:val="44"/>
          <w:szCs w:val="44"/>
        </w:rPr>
        <w:t xml:space="preserve">ПРОГРАМА врегулювання чисельності безпритульних тварин на території </w:t>
      </w:r>
      <w:r w:rsidR="00373099">
        <w:rPr>
          <w:rFonts w:ascii="Times New Roman" w:hAnsi="Times New Roman" w:cs="Times New Roman"/>
          <w:b/>
          <w:bCs/>
          <w:sz w:val="44"/>
          <w:szCs w:val="44"/>
          <w:lang w:val="uk-UA"/>
        </w:rPr>
        <w:t xml:space="preserve">Сурсько-Литовської </w:t>
      </w:r>
      <w:r w:rsidRPr="00373099">
        <w:rPr>
          <w:rFonts w:ascii="Times New Roman" w:hAnsi="Times New Roman" w:cs="Times New Roman"/>
          <w:b/>
          <w:bCs/>
          <w:sz w:val="44"/>
          <w:szCs w:val="44"/>
        </w:rPr>
        <w:t>сільської ради на 202</w:t>
      </w:r>
      <w:r w:rsidR="00373099">
        <w:rPr>
          <w:rFonts w:ascii="Times New Roman" w:hAnsi="Times New Roman" w:cs="Times New Roman"/>
          <w:b/>
          <w:bCs/>
          <w:sz w:val="44"/>
          <w:szCs w:val="44"/>
          <w:lang w:val="uk-UA"/>
        </w:rPr>
        <w:t>3 рік</w:t>
      </w:r>
    </w:p>
    <w:p w14:paraId="394B245A" w14:textId="12BE5DCD" w:rsidR="00373099" w:rsidRDefault="00373099" w:rsidP="00373099">
      <w:pPr>
        <w:pStyle w:val="a4"/>
        <w:jc w:val="center"/>
        <w:rPr>
          <w:rFonts w:ascii="Times New Roman" w:hAnsi="Times New Roman" w:cs="Times New Roman"/>
          <w:b/>
          <w:bCs/>
          <w:sz w:val="44"/>
          <w:szCs w:val="44"/>
        </w:rPr>
      </w:pPr>
    </w:p>
    <w:p w14:paraId="2C21316E" w14:textId="10720608" w:rsidR="00373099" w:rsidRDefault="00373099" w:rsidP="00373099">
      <w:pPr>
        <w:pStyle w:val="a4"/>
        <w:jc w:val="center"/>
        <w:rPr>
          <w:rFonts w:ascii="Times New Roman" w:hAnsi="Times New Roman" w:cs="Times New Roman"/>
          <w:b/>
          <w:bCs/>
          <w:sz w:val="44"/>
          <w:szCs w:val="44"/>
        </w:rPr>
      </w:pPr>
    </w:p>
    <w:p w14:paraId="015E15CF" w14:textId="117762D2" w:rsidR="00373099" w:rsidRDefault="00373099" w:rsidP="00373099">
      <w:pPr>
        <w:pStyle w:val="a4"/>
        <w:jc w:val="center"/>
        <w:rPr>
          <w:rFonts w:ascii="Times New Roman" w:hAnsi="Times New Roman" w:cs="Times New Roman"/>
          <w:b/>
          <w:bCs/>
          <w:sz w:val="44"/>
          <w:szCs w:val="44"/>
        </w:rPr>
      </w:pPr>
    </w:p>
    <w:p w14:paraId="2C16C3BF" w14:textId="006030DF" w:rsidR="00373099" w:rsidRDefault="00373099" w:rsidP="00373099">
      <w:pPr>
        <w:pStyle w:val="a4"/>
        <w:jc w:val="center"/>
        <w:rPr>
          <w:rFonts w:ascii="Times New Roman" w:hAnsi="Times New Roman" w:cs="Times New Roman"/>
          <w:b/>
          <w:bCs/>
          <w:sz w:val="44"/>
          <w:szCs w:val="44"/>
        </w:rPr>
      </w:pPr>
    </w:p>
    <w:p w14:paraId="053F98DE" w14:textId="73D8412B" w:rsidR="00373099" w:rsidRDefault="00373099" w:rsidP="00373099">
      <w:pPr>
        <w:pStyle w:val="a4"/>
        <w:jc w:val="center"/>
        <w:rPr>
          <w:rFonts w:ascii="Times New Roman" w:hAnsi="Times New Roman" w:cs="Times New Roman"/>
          <w:b/>
          <w:bCs/>
          <w:sz w:val="44"/>
          <w:szCs w:val="44"/>
        </w:rPr>
      </w:pPr>
    </w:p>
    <w:p w14:paraId="4A490E3F" w14:textId="6FB46D76" w:rsidR="00373099" w:rsidRDefault="00373099" w:rsidP="00373099">
      <w:pPr>
        <w:pStyle w:val="a4"/>
        <w:jc w:val="center"/>
        <w:rPr>
          <w:rFonts w:ascii="Times New Roman" w:hAnsi="Times New Roman" w:cs="Times New Roman"/>
          <w:b/>
          <w:bCs/>
          <w:sz w:val="44"/>
          <w:szCs w:val="44"/>
        </w:rPr>
      </w:pPr>
    </w:p>
    <w:p w14:paraId="77D83B41" w14:textId="3D662253" w:rsidR="00373099" w:rsidRDefault="00373099" w:rsidP="00373099">
      <w:pPr>
        <w:pStyle w:val="a4"/>
        <w:jc w:val="center"/>
        <w:rPr>
          <w:rFonts w:ascii="Times New Roman" w:hAnsi="Times New Roman" w:cs="Times New Roman"/>
          <w:b/>
          <w:bCs/>
          <w:sz w:val="44"/>
          <w:szCs w:val="44"/>
        </w:rPr>
      </w:pPr>
    </w:p>
    <w:p w14:paraId="123FB1C8" w14:textId="30940127" w:rsidR="00373099" w:rsidRDefault="00373099" w:rsidP="00373099">
      <w:pPr>
        <w:pStyle w:val="a4"/>
        <w:jc w:val="center"/>
        <w:rPr>
          <w:rFonts w:ascii="Times New Roman" w:hAnsi="Times New Roman" w:cs="Times New Roman"/>
          <w:b/>
          <w:bCs/>
          <w:sz w:val="44"/>
          <w:szCs w:val="44"/>
        </w:rPr>
      </w:pPr>
    </w:p>
    <w:p w14:paraId="38FCF130" w14:textId="5ABD84DE" w:rsidR="00373099" w:rsidRDefault="00373099" w:rsidP="00373099">
      <w:pPr>
        <w:pStyle w:val="a4"/>
        <w:jc w:val="center"/>
        <w:rPr>
          <w:rFonts w:ascii="Times New Roman" w:hAnsi="Times New Roman" w:cs="Times New Roman"/>
          <w:b/>
          <w:bCs/>
          <w:sz w:val="44"/>
          <w:szCs w:val="44"/>
        </w:rPr>
      </w:pPr>
    </w:p>
    <w:p w14:paraId="339F2EF6" w14:textId="7CD965EF" w:rsidR="00373099" w:rsidRDefault="00373099" w:rsidP="00373099">
      <w:pPr>
        <w:pStyle w:val="a4"/>
        <w:jc w:val="center"/>
        <w:rPr>
          <w:rFonts w:ascii="Times New Roman" w:hAnsi="Times New Roman" w:cs="Times New Roman"/>
          <w:b/>
          <w:bCs/>
          <w:sz w:val="44"/>
          <w:szCs w:val="44"/>
        </w:rPr>
      </w:pPr>
    </w:p>
    <w:p w14:paraId="3B288879" w14:textId="1D084D2C" w:rsidR="00373099" w:rsidRDefault="00373099" w:rsidP="00373099">
      <w:pPr>
        <w:pStyle w:val="a4"/>
        <w:jc w:val="center"/>
        <w:rPr>
          <w:rFonts w:ascii="Times New Roman" w:hAnsi="Times New Roman" w:cs="Times New Roman"/>
          <w:b/>
          <w:bCs/>
          <w:sz w:val="44"/>
          <w:szCs w:val="44"/>
        </w:rPr>
      </w:pPr>
    </w:p>
    <w:p w14:paraId="628541D6" w14:textId="2D3B9911" w:rsidR="00373099" w:rsidRDefault="00373099" w:rsidP="00373099">
      <w:pPr>
        <w:pStyle w:val="a4"/>
        <w:jc w:val="center"/>
        <w:rPr>
          <w:rFonts w:ascii="Times New Roman" w:hAnsi="Times New Roman" w:cs="Times New Roman"/>
          <w:b/>
          <w:bCs/>
          <w:sz w:val="44"/>
          <w:szCs w:val="44"/>
        </w:rPr>
      </w:pPr>
    </w:p>
    <w:p w14:paraId="626BF159" w14:textId="6216CACE" w:rsidR="00373099" w:rsidRDefault="00373099" w:rsidP="00373099">
      <w:pPr>
        <w:pStyle w:val="a4"/>
        <w:jc w:val="center"/>
        <w:rPr>
          <w:rFonts w:ascii="Times New Roman" w:hAnsi="Times New Roman" w:cs="Times New Roman"/>
          <w:b/>
          <w:bCs/>
          <w:sz w:val="44"/>
          <w:szCs w:val="44"/>
        </w:rPr>
      </w:pPr>
    </w:p>
    <w:p w14:paraId="5FB231AF" w14:textId="2AA90167" w:rsidR="00373099" w:rsidRDefault="00373099" w:rsidP="00373099">
      <w:pPr>
        <w:pStyle w:val="a4"/>
        <w:rPr>
          <w:rFonts w:ascii="Times New Roman" w:hAnsi="Times New Roman" w:cs="Times New Roman"/>
          <w:b/>
          <w:bCs/>
          <w:sz w:val="44"/>
          <w:szCs w:val="44"/>
        </w:rPr>
      </w:pPr>
    </w:p>
    <w:p w14:paraId="30A7A68F" w14:textId="77777777" w:rsidR="00373099" w:rsidRDefault="00373099" w:rsidP="00373099">
      <w:pPr>
        <w:pStyle w:val="a4"/>
        <w:rPr>
          <w:rFonts w:ascii="Times New Roman" w:hAnsi="Times New Roman" w:cs="Times New Roman"/>
          <w:b/>
          <w:bCs/>
          <w:sz w:val="44"/>
          <w:szCs w:val="44"/>
        </w:rPr>
      </w:pPr>
    </w:p>
    <w:p w14:paraId="0718FE75" w14:textId="77777777" w:rsidR="00373099" w:rsidRPr="00373099" w:rsidRDefault="00373099" w:rsidP="00373099">
      <w:pPr>
        <w:pStyle w:val="a4"/>
        <w:jc w:val="center"/>
        <w:rPr>
          <w:rFonts w:ascii="Times New Roman" w:hAnsi="Times New Roman" w:cs="Times New Roman"/>
          <w:b/>
          <w:bCs/>
          <w:sz w:val="44"/>
          <w:szCs w:val="44"/>
        </w:rPr>
      </w:pPr>
    </w:p>
    <w:p w14:paraId="39AC864D" w14:textId="618457F1" w:rsidR="00373099" w:rsidRPr="00373099" w:rsidRDefault="00253EA7" w:rsidP="00373099">
      <w:pPr>
        <w:jc w:val="center"/>
        <w:rPr>
          <w:rFonts w:ascii="Times New Roman" w:hAnsi="Times New Roman" w:cs="Times New Roman"/>
          <w:b/>
          <w:bCs/>
          <w:sz w:val="28"/>
          <w:szCs w:val="28"/>
        </w:rPr>
      </w:pPr>
      <w:r w:rsidRPr="00373099">
        <w:rPr>
          <w:rFonts w:ascii="Times New Roman" w:hAnsi="Times New Roman" w:cs="Times New Roman"/>
          <w:b/>
          <w:bCs/>
          <w:sz w:val="28"/>
          <w:szCs w:val="28"/>
        </w:rPr>
        <w:t>1. Загальні положення</w:t>
      </w:r>
    </w:p>
    <w:p w14:paraId="161F42E7" w14:textId="77777777" w:rsidR="00373099" w:rsidRDefault="00253EA7">
      <w:pPr>
        <w:rPr>
          <w:rFonts w:ascii="Times New Roman" w:hAnsi="Times New Roman" w:cs="Times New Roman"/>
          <w:sz w:val="28"/>
          <w:szCs w:val="28"/>
        </w:rPr>
      </w:pPr>
      <w:r w:rsidRPr="00373099">
        <w:rPr>
          <w:rFonts w:ascii="Times New Roman" w:hAnsi="Times New Roman" w:cs="Times New Roman"/>
          <w:sz w:val="28"/>
          <w:szCs w:val="28"/>
        </w:rPr>
        <w:t xml:space="preserve">1. Програма врегулювання чисельності безпритульних тварин на території </w:t>
      </w:r>
      <w:r w:rsidR="00373099">
        <w:rPr>
          <w:rFonts w:ascii="Times New Roman" w:hAnsi="Times New Roman" w:cs="Times New Roman"/>
          <w:sz w:val="28"/>
          <w:szCs w:val="28"/>
          <w:lang w:val="uk-UA"/>
        </w:rPr>
        <w:t xml:space="preserve">Сурсько-Литовської </w:t>
      </w:r>
      <w:r w:rsidRPr="00373099">
        <w:rPr>
          <w:rFonts w:ascii="Times New Roman" w:hAnsi="Times New Roman" w:cs="Times New Roman"/>
          <w:sz w:val="28"/>
          <w:szCs w:val="28"/>
        </w:rPr>
        <w:t>сільської ради на 202</w:t>
      </w:r>
      <w:r w:rsidR="00373099">
        <w:rPr>
          <w:rFonts w:ascii="Times New Roman" w:hAnsi="Times New Roman" w:cs="Times New Roman"/>
          <w:sz w:val="28"/>
          <w:szCs w:val="28"/>
          <w:lang w:val="uk-UA"/>
        </w:rPr>
        <w:t>3 рік</w:t>
      </w:r>
      <w:r w:rsidRPr="00373099">
        <w:rPr>
          <w:rFonts w:ascii="Times New Roman" w:hAnsi="Times New Roman" w:cs="Times New Roman"/>
          <w:sz w:val="28"/>
          <w:szCs w:val="28"/>
        </w:rPr>
        <w:t xml:space="preserve"> (надалі - Програма) визначає правові, організаційні і фінансові основи відносин щодо регулювання чисельності безпритульних тварин на території </w:t>
      </w:r>
      <w:r w:rsidR="00373099">
        <w:rPr>
          <w:rFonts w:ascii="Times New Roman" w:hAnsi="Times New Roman" w:cs="Times New Roman"/>
          <w:sz w:val="28"/>
          <w:szCs w:val="28"/>
        </w:rPr>
        <w:t xml:space="preserve">Сурсько-Литовської </w:t>
      </w:r>
      <w:r w:rsidRPr="00373099">
        <w:rPr>
          <w:rFonts w:ascii="Times New Roman" w:hAnsi="Times New Roman" w:cs="Times New Roman"/>
          <w:sz w:val="28"/>
          <w:szCs w:val="28"/>
        </w:rPr>
        <w:t xml:space="preserve"> сільської ради, забезпечує участь фізичних осіб та громадських організацій у виконанні заходів, спрямованих на регулювання чисельності безпритульних тварин гуманними методами способом біостерилізації.</w:t>
      </w:r>
    </w:p>
    <w:p w14:paraId="336BBE49" w14:textId="77777777" w:rsidR="00373099" w:rsidRDefault="00253EA7">
      <w:pPr>
        <w:rPr>
          <w:rFonts w:ascii="Times New Roman" w:hAnsi="Times New Roman" w:cs="Times New Roman"/>
          <w:sz w:val="28"/>
          <w:szCs w:val="28"/>
        </w:rPr>
      </w:pPr>
      <w:r w:rsidRPr="00373099">
        <w:rPr>
          <w:rFonts w:ascii="Times New Roman" w:hAnsi="Times New Roman" w:cs="Times New Roman"/>
          <w:sz w:val="28"/>
          <w:szCs w:val="28"/>
        </w:rPr>
        <w:t xml:space="preserve"> 2. Програма розроблена відповідно до законів України «Про захист тварин від жорстокого поводження», «Про ветеринарну медицину», «Про благоустрій населених пунктів». </w:t>
      </w:r>
    </w:p>
    <w:p w14:paraId="2499ADA0" w14:textId="77777777" w:rsidR="00373099" w:rsidRDefault="00253EA7">
      <w:pPr>
        <w:rPr>
          <w:rFonts w:ascii="Times New Roman" w:hAnsi="Times New Roman" w:cs="Times New Roman"/>
          <w:sz w:val="28"/>
          <w:szCs w:val="28"/>
        </w:rPr>
      </w:pPr>
      <w:r w:rsidRPr="00373099">
        <w:rPr>
          <w:rFonts w:ascii="Times New Roman" w:hAnsi="Times New Roman" w:cs="Times New Roman"/>
          <w:sz w:val="28"/>
          <w:szCs w:val="28"/>
        </w:rPr>
        <w:t xml:space="preserve">3. Програма поширює свою дію лише на безпритульних тварин, тобто тварин, що залишились без догляду людини або утворили напіввільні угруповання, здатні розмножуватися поза контролем, у тому числі на тварин, незалежно від породи, належності та призначення, що мають нашийники з номерними знаками і намордники, але знаходяться без власника на вулицях, площах, ринках, у скверах, садах, дворах та інших громадських місцях. </w:t>
      </w:r>
    </w:p>
    <w:p w14:paraId="31608742" w14:textId="77777777" w:rsidR="00373099" w:rsidRDefault="00253EA7">
      <w:pPr>
        <w:rPr>
          <w:rFonts w:ascii="Times New Roman" w:hAnsi="Times New Roman" w:cs="Times New Roman"/>
          <w:sz w:val="28"/>
          <w:szCs w:val="28"/>
        </w:rPr>
      </w:pPr>
      <w:r w:rsidRPr="00373099">
        <w:rPr>
          <w:rFonts w:ascii="Times New Roman" w:hAnsi="Times New Roman" w:cs="Times New Roman"/>
          <w:sz w:val="28"/>
          <w:szCs w:val="28"/>
        </w:rPr>
        <w:t xml:space="preserve">4. Реалізація Програми повинна здійснюватися виключно гуманними методами, що виключають жорстоке поводження з тваринами, відповідно до законодавства України. </w:t>
      </w:r>
    </w:p>
    <w:p w14:paraId="14C3A229" w14:textId="77777777" w:rsidR="00373099" w:rsidRDefault="00253EA7">
      <w:pPr>
        <w:rPr>
          <w:rFonts w:ascii="Times New Roman" w:hAnsi="Times New Roman" w:cs="Times New Roman"/>
          <w:sz w:val="28"/>
          <w:szCs w:val="28"/>
        </w:rPr>
      </w:pPr>
      <w:r w:rsidRPr="00373099">
        <w:rPr>
          <w:rFonts w:ascii="Times New Roman" w:hAnsi="Times New Roman" w:cs="Times New Roman"/>
          <w:sz w:val="28"/>
          <w:szCs w:val="28"/>
        </w:rPr>
        <w:t xml:space="preserve">5. Евтаназію тварин можливо застосовувати тільки у двох випадках: </w:t>
      </w:r>
    </w:p>
    <w:p w14:paraId="580F4E7C" w14:textId="77777777" w:rsidR="00373099" w:rsidRDefault="00253EA7">
      <w:pPr>
        <w:rPr>
          <w:rFonts w:ascii="Times New Roman" w:hAnsi="Times New Roman" w:cs="Times New Roman"/>
          <w:sz w:val="28"/>
          <w:szCs w:val="28"/>
        </w:rPr>
      </w:pPr>
      <w:r w:rsidRPr="00373099">
        <w:rPr>
          <w:rFonts w:ascii="Times New Roman" w:hAnsi="Times New Roman" w:cs="Times New Roman"/>
          <w:sz w:val="28"/>
          <w:szCs w:val="28"/>
        </w:rPr>
        <w:t xml:space="preserve">5.1. За наявності письмового висновку ветеринарного лікаря у разі невиліковної хвороби тварини; </w:t>
      </w:r>
    </w:p>
    <w:p w14:paraId="42236EAA" w14:textId="77777777" w:rsidR="00373099" w:rsidRDefault="00253EA7">
      <w:pPr>
        <w:rPr>
          <w:rFonts w:ascii="Times New Roman" w:hAnsi="Times New Roman" w:cs="Times New Roman"/>
          <w:sz w:val="28"/>
          <w:szCs w:val="28"/>
        </w:rPr>
      </w:pPr>
      <w:r w:rsidRPr="00373099">
        <w:rPr>
          <w:rFonts w:ascii="Times New Roman" w:hAnsi="Times New Roman" w:cs="Times New Roman"/>
          <w:sz w:val="28"/>
          <w:szCs w:val="28"/>
        </w:rPr>
        <w:t xml:space="preserve">5.2. За наявності порушень у поведінці тварини, які є незворотними і не підлягають змінам, та встановлені виключно ветеринарним лікарем; </w:t>
      </w:r>
    </w:p>
    <w:p w14:paraId="3998455C" w14:textId="77777777" w:rsidR="00B37181" w:rsidRDefault="00253EA7">
      <w:pPr>
        <w:rPr>
          <w:rFonts w:ascii="Times New Roman" w:hAnsi="Times New Roman" w:cs="Times New Roman"/>
          <w:sz w:val="28"/>
          <w:szCs w:val="28"/>
        </w:rPr>
      </w:pPr>
      <w:r w:rsidRPr="00373099">
        <w:rPr>
          <w:rFonts w:ascii="Times New Roman" w:hAnsi="Times New Roman" w:cs="Times New Roman"/>
          <w:sz w:val="28"/>
          <w:szCs w:val="28"/>
        </w:rPr>
        <w:t>5.3. Дія Програми передбачається протягом 202</w:t>
      </w:r>
      <w:r w:rsidR="00373099">
        <w:rPr>
          <w:rFonts w:ascii="Times New Roman" w:hAnsi="Times New Roman" w:cs="Times New Roman"/>
          <w:sz w:val="28"/>
          <w:szCs w:val="28"/>
          <w:lang w:val="uk-UA"/>
        </w:rPr>
        <w:t>3 року</w:t>
      </w:r>
      <w:r w:rsidRPr="00373099">
        <w:rPr>
          <w:rFonts w:ascii="Times New Roman" w:hAnsi="Times New Roman" w:cs="Times New Roman"/>
          <w:sz w:val="28"/>
          <w:szCs w:val="28"/>
        </w:rPr>
        <w:t xml:space="preserve"> на території </w:t>
      </w:r>
      <w:r w:rsidR="00373099">
        <w:rPr>
          <w:rFonts w:ascii="Times New Roman" w:hAnsi="Times New Roman" w:cs="Times New Roman"/>
          <w:sz w:val="28"/>
          <w:szCs w:val="28"/>
        </w:rPr>
        <w:t xml:space="preserve">Сурсько-Литовської </w:t>
      </w:r>
      <w:r w:rsidRPr="00373099">
        <w:rPr>
          <w:rFonts w:ascii="Times New Roman" w:hAnsi="Times New Roman" w:cs="Times New Roman"/>
          <w:sz w:val="28"/>
          <w:szCs w:val="28"/>
        </w:rPr>
        <w:t xml:space="preserve"> сільської ради. </w:t>
      </w:r>
    </w:p>
    <w:p w14:paraId="3E5B6B09" w14:textId="77777777" w:rsidR="00B37181" w:rsidRDefault="00B37181">
      <w:pPr>
        <w:rPr>
          <w:rFonts w:ascii="Times New Roman" w:hAnsi="Times New Roman" w:cs="Times New Roman"/>
          <w:sz w:val="28"/>
          <w:szCs w:val="28"/>
        </w:rPr>
      </w:pPr>
    </w:p>
    <w:p w14:paraId="54E79E74" w14:textId="54B6A9D9" w:rsidR="00B37181" w:rsidRPr="00B37181" w:rsidRDefault="00253EA7" w:rsidP="00B37181">
      <w:pPr>
        <w:jc w:val="center"/>
        <w:rPr>
          <w:rFonts w:ascii="Times New Roman" w:hAnsi="Times New Roman" w:cs="Times New Roman"/>
          <w:b/>
          <w:bCs/>
          <w:sz w:val="28"/>
          <w:szCs w:val="28"/>
        </w:rPr>
      </w:pPr>
      <w:r w:rsidRPr="00B37181">
        <w:rPr>
          <w:rFonts w:ascii="Times New Roman" w:hAnsi="Times New Roman" w:cs="Times New Roman"/>
          <w:b/>
          <w:bCs/>
          <w:sz w:val="28"/>
          <w:szCs w:val="28"/>
        </w:rPr>
        <w:t>2. Опис проблеми і обґрунтування необхідності прийняття Програми</w:t>
      </w:r>
    </w:p>
    <w:p w14:paraId="2AF67878" w14:textId="77777777" w:rsidR="00B37181" w:rsidRDefault="00253EA7">
      <w:pPr>
        <w:rPr>
          <w:rFonts w:ascii="Times New Roman" w:hAnsi="Times New Roman" w:cs="Times New Roman"/>
          <w:sz w:val="28"/>
          <w:szCs w:val="28"/>
        </w:rPr>
      </w:pPr>
      <w:r w:rsidRPr="00373099">
        <w:rPr>
          <w:rFonts w:ascii="Times New Roman" w:hAnsi="Times New Roman" w:cs="Times New Roman"/>
          <w:sz w:val="28"/>
          <w:szCs w:val="28"/>
        </w:rPr>
        <w:t xml:space="preserve">1. Безпритульні тварини є носієм великої кількості захворювань, спільних для тварин і людей (сказ, лептоспіроз, паразитарні захворювання). Велика </w:t>
      </w:r>
      <w:r w:rsidRPr="00373099">
        <w:rPr>
          <w:rFonts w:ascii="Times New Roman" w:hAnsi="Times New Roman" w:cs="Times New Roman"/>
          <w:sz w:val="28"/>
          <w:szCs w:val="28"/>
        </w:rPr>
        <w:lastRenderedPageBreak/>
        <w:t xml:space="preserve">кількість безпритульних тварин призводить до погіршення санітарноепідеміологічного стану села, якості життя мешканців і гостей села, загибелі тварин та жорстокого поводження з ними. </w:t>
      </w:r>
    </w:p>
    <w:p w14:paraId="41789F1A" w14:textId="39BFA749" w:rsidR="00B37181" w:rsidRDefault="00253EA7">
      <w:pPr>
        <w:rPr>
          <w:rFonts w:ascii="Times New Roman" w:hAnsi="Times New Roman" w:cs="Times New Roman"/>
          <w:sz w:val="28"/>
          <w:szCs w:val="28"/>
        </w:rPr>
      </w:pPr>
      <w:r w:rsidRPr="00373099">
        <w:rPr>
          <w:rFonts w:ascii="Times New Roman" w:hAnsi="Times New Roman" w:cs="Times New Roman"/>
          <w:sz w:val="28"/>
          <w:szCs w:val="28"/>
        </w:rPr>
        <w:t xml:space="preserve">2. Щороку від мешканців </w:t>
      </w:r>
      <w:r w:rsidR="00B37181">
        <w:rPr>
          <w:rFonts w:ascii="Times New Roman" w:hAnsi="Times New Roman" w:cs="Times New Roman"/>
          <w:sz w:val="28"/>
          <w:szCs w:val="28"/>
          <w:lang w:val="uk-UA"/>
        </w:rPr>
        <w:t>громади</w:t>
      </w:r>
      <w:r w:rsidRPr="00373099">
        <w:rPr>
          <w:rFonts w:ascii="Times New Roman" w:hAnsi="Times New Roman" w:cs="Times New Roman"/>
          <w:sz w:val="28"/>
          <w:szCs w:val="28"/>
        </w:rPr>
        <w:t xml:space="preserve"> та представників різних організацій надходять звернення з проханням провести відлов безпритульних тварин. На всі звернення влада </w:t>
      </w:r>
      <w:r w:rsidR="00B37181">
        <w:rPr>
          <w:rFonts w:ascii="Times New Roman" w:hAnsi="Times New Roman" w:cs="Times New Roman"/>
          <w:sz w:val="28"/>
          <w:szCs w:val="28"/>
          <w:lang w:val="uk-UA"/>
        </w:rPr>
        <w:t xml:space="preserve">громади </w:t>
      </w:r>
      <w:r w:rsidRPr="00373099">
        <w:rPr>
          <w:rFonts w:ascii="Times New Roman" w:hAnsi="Times New Roman" w:cs="Times New Roman"/>
          <w:sz w:val="28"/>
          <w:szCs w:val="28"/>
        </w:rPr>
        <w:t xml:space="preserve"> повинна реагувати. </w:t>
      </w:r>
    </w:p>
    <w:p w14:paraId="02C73A63" w14:textId="77777777" w:rsidR="00B37181" w:rsidRDefault="00253EA7">
      <w:pPr>
        <w:rPr>
          <w:rFonts w:ascii="Times New Roman" w:hAnsi="Times New Roman" w:cs="Times New Roman"/>
          <w:sz w:val="28"/>
          <w:szCs w:val="28"/>
        </w:rPr>
      </w:pPr>
      <w:r w:rsidRPr="00373099">
        <w:rPr>
          <w:rFonts w:ascii="Times New Roman" w:hAnsi="Times New Roman" w:cs="Times New Roman"/>
          <w:sz w:val="28"/>
          <w:szCs w:val="28"/>
        </w:rPr>
        <w:t xml:space="preserve">3. Аналіз ситуації у сфері поводження з безпритульними тваринами дає можливість зробити висновок, що система регулювання чисельності безпритульних тварин способом їхнього винищування протизаконна, негуманна, фінансово витратна і неефективна. </w:t>
      </w:r>
    </w:p>
    <w:p w14:paraId="66ABBCAF" w14:textId="77777777" w:rsidR="00B37181" w:rsidRDefault="00253EA7">
      <w:pPr>
        <w:rPr>
          <w:rFonts w:ascii="Times New Roman" w:hAnsi="Times New Roman" w:cs="Times New Roman"/>
          <w:sz w:val="28"/>
          <w:szCs w:val="28"/>
        </w:rPr>
      </w:pPr>
      <w:r w:rsidRPr="00373099">
        <w:rPr>
          <w:rFonts w:ascii="Times New Roman" w:hAnsi="Times New Roman" w:cs="Times New Roman"/>
          <w:sz w:val="28"/>
          <w:szCs w:val="28"/>
        </w:rPr>
        <w:t xml:space="preserve">4. У результаті вивчення практичного досвіду європейських країн і інших міст України у цій сфері слід зробити висновок, що найбільш ефективним і науково підтвердженим методом зменшення чисельності безпритульних тварин є метод біостерилізації. За цим методом безпритульні тварини після відлову не знищуються, а доставляються до притулку, де тварини стерилізуються, отримують щеплення від сказу, обробляються від паразитів та відпускаються на колишнє місце мешкання. </w:t>
      </w:r>
    </w:p>
    <w:p w14:paraId="7019734C" w14:textId="77777777" w:rsidR="00B37181" w:rsidRDefault="00253EA7">
      <w:pPr>
        <w:rPr>
          <w:rFonts w:ascii="Times New Roman" w:hAnsi="Times New Roman" w:cs="Times New Roman"/>
          <w:sz w:val="28"/>
          <w:szCs w:val="28"/>
        </w:rPr>
      </w:pPr>
      <w:r w:rsidRPr="00373099">
        <w:rPr>
          <w:rFonts w:ascii="Times New Roman" w:hAnsi="Times New Roman" w:cs="Times New Roman"/>
          <w:sz w:val="28"/>
          <w:szCs w:val="28"/>
        </w:rPr>
        <w:t xml:space="preserve">5. Окрім цього, стерилізовані тварини, які повертаються до попереднього місця перебування, мають бути візуально ідентифіковані. </w:t>
      </w:r>
    </w:p>
    <w:p w14:paraId="442CC89F" w14:textId="77777777" w:rsidR="00B37181" w:rsidRDefault="00253EA7">
      <w:pPr>
        <w:rPr>
          <w:rFonts w:ascii="Times New Roman" w:hAnsi="Times New Roman" w:cs="Times New Roman"/>
          <w:sz w:val="28"/>
          <w:szCs w:val="28"/>
        </w:rPr>
      </w:pPr>
      <w:r w:rsidRPr="00373099">
        <w:rPr>
          <w:rFonts w:ascii="Times New Roman" w:hAnsi="Times New Roman" w:cs="Times New Roman"/>
          <w:sz w:val="28"/>
          <w:szCs w:val="28"/>
        </w:rPr>
        <w:t>6. Впровадження цієї роботи протягом наступн</w:t>
      </w:r>
      <w:r w:rsidR="00B37181">
        <w:rPr>
          <w:rFonts w:ascii="Times New Roman" w:hAnsi="Times New Roman" w:cs="Times New Roman"/>
          <w:sz w:val="28"/>
          <w:szCs w:val="28"/>
          <w:lang w:val="uk-UA"/>
        </w:rPr>
        <w:t xml:space="preserve">ого року </w:t>
      </w:r>
      <w:r w:rsidRPr="00373099">
        <w:rPr>
          <w:rFonts w:ascii="Times New Roman" w:hAnsi="Times New Roman" w:cs="Times New Roman"/>
          <w:sz w:val="28"/>
          <w:szCs w:val="28"/>
        </w:rPr>
        <w:t xml:space="preserve">дозволить довести чисельність безпритульних тварин до мінімального рівня, комфортного для сільського середовища. </w:t>
      </w:r>
    </w:p>
    <w:p w14:paraId="3A1ACDEB" w14:textId="77777777" w:rsidR="00B37181" w:rsidRDefault="00253EA7">
      <w:pPr>
        <w:rPr>
          <w:rFonts w:ascii="Times New Roman" w:hAnsi="Times New Roman" w:cs="Times New Roman"/>
          <w:sz w:val="28"/>
          <w:szCs w:val="28"/>
        </w:rPr>
      </w:pPr>
      <w:r w:rsidRPr="00373099">
        <w:rPr>
          <w:rFonts w:ascii="Times New Roman" w:hAnsi="Times New Roman" w:cs="Times New Roman"/>
          <w:sz w:val="28"/>
          <w:szCs w:val="28"/>
        </w:rPr>
        <w:t>7. Серед інших важливих аргументів на користь прийняття цієї Програми потрібно виділити такі:</w:t>
      </w:r>
    </w:p>
    <w:p w14:paraId="766A0E55" w14:textId="77777777" w:rsidR="00B37181" w:rsidRDefault="00253EA7">
      <w:pPr>
        <w:rPr>
          <w:rFonts w:ascii="Times New Roman" w:hAnsi="Times New Roman" w:cs="Times New Roman"/>
          <w:sz w:val="28"/>
          <w:szCs w:val="28"/>
        </w:rPr>
      </w:pPr>
      <w:r w:rsidRPr="00373099">
        <w:rPr>
          <w:rFonts w:ascii="Times New Roman" w:hAnsi="Times New Roman" w:cs="Times New Roman"/>
          <w:sz w:val="28"/>
          <w:szCs w:val="28"/>
        </w:rPr>
        <w:t xml:space="preserve"> 1) організаційно-економічні: відсутні притулки, відсутнє фінансове забезпечення питань відлову та утримання безпритульних тварин у притулку за рахунок сільського бюджету </w:t>
      </w:r>
      <w:r w:rsidR="00373099">
        <w:rPr>
          <w:rFonts w:ascii="Times New Roman" w:hAnsi="Times New Roman" w:cs="Times New Roman"/>
          <w:sz w:val="28"/>
          <w:szCs w:val="28"/>
        </w:rPr>
        <w:t xml:space="preserve">Сурсько-Литовської </w:t>
      </w:r>
      <w:r w:rsidRPr="00373099">
        <w:rPr>
          <w:rFonts w:ascii="Times New Roman" w:hAnsi="Times New Roman" w:cs="Times New Roman"/>
          <w:sz w:val="28"/>
          <w:szCs w:val="28"/>
        </w:rPr>
        <w:t xml:space="preserve"> сільської ради, не передбачені видатки на проведення обліку, ідентифікації і супроводу безпритульних тварин, на проведення тематичних інформаційно-просвітницьких заходів тощо;</w:t>
      </w:r>
    </w:p>
    <w:p w14:paraId="7DA537DA" w14:textId="77777777" w:rsidR="00B37181" w:rsidRDefault="00253EA7">
      <w:pPr>
        <w:rPr>
          <w:rFonts w:ascii="Times New Roman" w:hAnsi="Times New Roman" w:cs="Times New Roman"/>
          <w:sz w:val="28"/>
          <w:szCs w:val="28"/>
        </w:rPr>
      </w:pPr>
      <w:r w:rsidRPr="00373099">
        <w:rPr>
          <w:rFonts w:ascii="Times New Roman" w:hAnsi="Times New Roman" w:cs="Times New Roman"/>
          <w:sz w:val="28"/>
          <w:szCs w:val="28"/>
        </w:rPr>
        <w:t xml:space="preserve"> 2) виробничо-технічні: відсутня комунальна виробничо-технічна база ветеринарного обслуговування і післяопераційного утримання безпритульних тварин, транспортування, введення сучасних гуманних методів їх знерухомлення та відлову.</w:t>
      </w:r>
    </w:p>
    <w:p w14:paraId="6AAD9148" w14:textId="77777777" w:rsidR="00B37181" w:rsidRDefault="00253EA7">
      <w:pPr>
        <w:rPr>
          <w:rFonts w:ascii="Times New Roman" w:hAnsi="Times New Roman" w:cs="Times New Roman"/>
          <w:sz w:val="28"/>
          <w:szCs w:val="28"/>
        </w:rPr>
      </w:pPr>
      <w:r w:rsidRPr="00373099">
        <w:rPr>
          <w:rFonts w:ascii="Times New Roman" w:hAnsi="Times New Roman" w:cs="Times New Roman"/>
          <w:sz w:val="28"/>
          <w:szCs w:val="28"/>
        </w:rPr>
        <w:t xml:space="preserve"> 8. Таким чином, з врахуванням ситуації, що склалась в на території </w:t>
      </w:r>
      <w:r w:rsidR="00373099">
        <w:rPr>
          <w:rFonts w:ascii="Times New Roman" w:hAnsi="Times New Roman" w:cs="Times New Roman"/>
          <w:sz w:val="28"/>
          <w:szCs w:val="28"/>
        </w:rPr>
        <w:t xml:space="preserve">Сурсько-Литовської </w:t>
      </w:r>
      <w:r w:rsidRPr="00373099">
        <w:rPr>
          <w:rFonts w:ascii="Times New Roman" w:hAnsi="Times New Roman" w:cs="Times New Roman"/>
          <w:sz w:val="28"/>
          <w:szCs w:val="28"/>
        </w:rPr>
        <w:t xml:space="preserve"> сільської ради у сфері поводження з безпритульними </w:t>
      </w:r>
      <w:r w:rsidRPr="00373099">
        <w:rPr>
          <w:rFonts w:ascii="Times New Roman" w:hAnsi="Times New Roman" w:cs="Times New Roman"/>
          <w:sz w:val="28"/>
          <w:szCs w:val="28"/>
        </w:rPr>
        <w:lastRenderedPageBreak/>
        <w:t xml:space="preserve">тваринами, виникла нагальна необхідність принципово вирішувати проблему способом прийняття цієї Програми. </w:t>
      </w:r>
    </w:p>
    <w:p w14:paraId="0C3AA233" w14:textId="77777777" w:rsidR="00B37181" w:rsidRDefault="00B37181">
      <w:pPr>
        <w:rPr>
          <w:rFonts w:ascii="Times New Roman" w:hAnsi="Times New Roman" w:cs="Times New Roman"/>
          <w:sz w:val="28"/>
          <w:szCs w:val="28"/>
        </w:rPr>
      </w:pPr>
    </w:p>
    <w:p w14:paraId="35F39B41" w14:textId="77777777" w:rsidR="00B37181" w:rsidRPr="00B37181" w:rsidRDefault="00253EA7" w:rsidP="00B37181">
      <w:pPr>
        <w:jc w:val="center"/>
        <w:rPr>
          <w:rFonts w:ascii="Times New Roman" w:hAnsi="Times New Roman" w:cs="Times New Roman"/>
          <w:b/>
          <w:bCs/>
          <w:sz w:val="28"/>
          <w:szCs w:val="28"/>
        </w:rPr>
      </w:pPr>
      <w:r w:rsidRPr="00B37181">
        <w:rPr>
          <w:rFonts w:ascii="Times New Roman" w:hAnsi="Times New Roman" w:cs="Times New Roman"/>
          <w:b/>
          <w:bCs/>
          <w:sz w:val="28"/>
          <w:szCs w:val="28"/>
        </w:rPr>
        <w:t>3. Мета і завдання Програми</w:t>
      </w:r>
    </w:p>
    <w:p w14:paraId="2711E615" w14:textId="77777777" w:rsidR="00B37181" w:rsidRDefault="00253EA7">
      <w:pPr>
        <w:rPr>
          <w:rFonts w:ascii="Times New Roman" w:hAnsi="Times New Roman" w:cs="Times New Roman"/>
          <w:sz w:val="28"/>
          <w:szCs w:val="28"/>
        </w:rPr>
      </w:pPr>
      <w:r w:rsidRPr="00373099">
        <w:rPr>
          <w:rFonts w:ascii="Times New Roman" w:hAnsi="Times New Roman" w:cs="Times New Roman"/>
          <w:sz w:val="28"/>
          <w:szCs w:val="28"/>
        </w:rPr>
        <w:t xml:space="preserve"> 1. Основною метою Програми є зменшення кількості безпритульних тварин на території </w:t>
      </w:r>
      <w:r w:rsidR="00373099">
        <w:rPr>
          <w:rFonts w:ascii="Times New Roman" w:hAnsi="Times New Roman" w:cs="Times New Roman"/>
          <w:sz w:val="28"/>
          <w:szCs w:val="28"/>
        </w:rPr>
        <w:t xml:space="preserve">Сурсько-Литовської </w:t>
      </w:r>
      <w:r w:rsidRPr="00373099">
        <w:rPr>
          <w:rFonts w:ascii="Times New Roman" w:hAnsi="Times New Roman" w:cs="Times New Roman"/>
          <w:sz w:val="28"/>
          <w:szCs w:val="28"/>
        </w:rPr>
        <w:t xml:space="preserve"> сільської ради на основі гуманного та відповідального ставлення до них, забезпечення громадського контролю за дотриманням правил утримання тварин та прийняттям рішень щодо здійснення евтаназії тварин, вживання заходів щодо охорони тваринного світу і створення більш комфортних умов для життя людей. </w:t>
      </w:r>
    </w:p>
    <w:p w14:paraId="4AF5052D" w14:textId="77777777" w:rsidR="00B37181" w:rsidRDefault="00253EA7">
      <w:pPr>
        <w:rPr>
          <w:rFonts w:ascii="Times New Roman" w:hAnsi="Times New Roman" w:cs="Times New Roman"/>
          <w:sz w:val="28"/>
          <w:szCs w:val="28"/>
        </w:rPr>
      </w:pPr>
      <w:r w:rsidRPr="00373099">
        <w:rPr>
          <w:rFonts w:ascii="Times New Roman" w:hAnsi="Times New Roman" w:cs="Times New Roman"/>
          <w:sz w:val="28"/>
          <w:szCs w:val="28"/>
        </w:rPr>
        <w:t xml:space="preserve">Для досягнення поставленої мети передбачається виконання таких завдань: </w:t>
      </w:r>
    </w:p>
    <w:p w14:paraId="51E5BE5A" w14:textId="77777777" w:rsidR="00B37181" w:rsidRDefault="00253EA7">
      <w:pPr>
        <w:rPr>
          <w:rFonts w:ascii="Times New Roman" w:hAnsi="Times New Roman" w:cs="Times New Roman"/>
          <w:sz w:val="28"/>
          <w:szCs w:val="28"/>
        </w:rPr>
      </w:pPr>
      <w:r w:rsidRPr="00373099">
        <w:rPr>
          <w:rFonts w:ascii="Times New Roman" w:hAnsi="Times New Roman" w:cs="Times New Roman"/>
          <w:sz w:val="28"/>
          <w:szCs w:val="28"/>
        </w:rPr>
        <w:t>1.1. Виконання заходів з відлову, стерилізації, щеплення, профілактичних обробок безпритульних тварин;</w:t>
      </w:r>
    </w:p>
    <w:p w14:paraId="0BCAE6AA" w14:textId="77777777" w:rsidR="00B37181" w:rsidRDefault="00253EA7">
      <w:pPr>
        <w:rPr>
          <w:rFonts w:ascii="Times New Roman" w:hAnsi="Times New Roman" w:cs="Times New Roman"/>
          <w:sz w:val="28"/>
          <w:szCs w:val="28"/>
        </w:rPr>
      </w:pPr>
      <w:r w:rsidRPr="00373099">
        <w:rPr>
          <w:rFonts w:ascii="Times New Roman" w:hAnsi="Times New Roman" w:cs="Times New Roman"/>
          <w:sz w:val="28"/>
          <w:szCs w:val="28"/>
        </w:rPr>
        <w:t xml:space="preserve"> 1.2. Підписання відповідних договорів з притулками для безпритульних тварин для їх утримання;</w:t>
      </w:r>
    </w:p>
    <w:p w14:paraId="4D2BA289" w14:textId="77777777" w:rsidR="00B37181" w:rsidRDefault="00253EA7">
      <w:pPr>
        <w:rPr>
          <w:rFonts w:ascii="Times New Roman" w:hAnsi="Times New Roman" w:cs="Times New Roman"/>
          <w:sz w:val="28"/>
          <w:szCs w:val="28"/>
        </w:rPr>
      </w:pPr>
      <w:r w:rsidRPr="00373099">
        <w:rPr>
          <w:rFonts w:ascii="Times New Roman" w:hAnsi="Times New Roman" w:cs="Times New Roman"/>
          <w:sz w:val="28"/>
          <w:szCs w:val="28"/>
        </w:rPr>
        <w:t xml:space="preserve"> 1.3. Розробка та впровадження системи обліку, реєстрації та ідентифікації безпритульних тварин; </w:t>
      </w:r>
    </w:p>
    <w:p w14:paraId="154A8693" w14:textId="77777777" w:rsidR="00B37181" w:rsidRDefault="00253EA7">
      <w:pPr>
        <w:rPr>
          <w:rFonts w:ascii="Times New Roman" w:hAnsi="Times New Roman" w:cs="Times New Roman"/>
          <w:sz w:val="28"/>
          <w:szCs w:val="28"/>
        </w:rPr>
      </w:pPr>
      <w:r w:rsidRPr="00373099">
        <w:rPr>
          <w:rFonts w:ascii="Times New Roman" w:hAnsi="Times New Roman" w:cs="Times New Roman"/>
          <w:sz w:val="28"/>
          <w:szCs w:val="28"/>
        </w:rPr>
        <w:t>1.4. Розробка і впровадження системи інформаційно-просвітницьких заходів щодо гуманного поводження з безпритульними тваринами, прилаштування безпритульних тварин, пропагування стерилізації домашніх тварин тощо.</w:t>
      </w:r>
    </w:p>
    <w:p w14:paraId="581DCBC6" w14:textId="77777777" w:rsidR="00B37181" w:rsidRDefault="00B37181">
      <w:pPr>
        <w:rPr>
          <w:rFonts w:ascii="Times New Roman" w:hAnsi="Times New Roman" w:cs="Times New Roman"/>
          <w:sz w:val="28"/>
          <w:szCs w:val="28"/>
        </w:rPr>
      </w:pPr>
    </w:p>
    <w:p w14:paraId="70CE3AFF" w14:textId="2F13573B" w:rsidR="00B37181" w:rsidRPr="00B37181" w:rsidRDefault="00253EA7" w:rsidP="00B37181">
      <w:pPr>
        <w:jc w:val="center"/>
        <w:rPr>
          <w:rFonts w:ascii="Times New Roman" w:hAnsi="Times New Roman" w:cs="Times New Roman"/>
          <w:b/>
          <w:bCs/>
          <w:sz w:val="28"/>
          <w:szCs w:val="28"/>
        </w:rPr>
      </w:pPr>
      <w:r w:rsidRPr="00B37181">
        <w:rPr>
          <w:rFonts w:ascii="Times New Roman" w:hAnsi="Times New Roman" w:cs="Times New Roman"/>
          <w:b/>
          <w:bCs/>
          <w:sz w:val="28"/>
          <w:szCs w:val="28"/>
        </w:rPr>
        <w:t>4. Способи та засоби розв’язання проблеми</w:t>
      </w:r>
    </w:p>
    <w:p w14:paraId="4F419B44" w14:textId="77777777" w:rsidR="00B37181" w:rsidRDefault="00253EA7">
      <w:pPr>
        <w:rPr>
          <w:rFonts w:ascii="Times New Roman" w:hAnsi="Times New Roman" w:cs="Times New Roman"/>
          <w:sz w:val="28"/>
          <w:szCs w:val="28"/>
        </w:rPr>
      </w:pPr>
      <w:r w:rsidRPr="00373099">
        <w:rPr>
          <w:rFonts w:ascii="Times New Roman" w:hAnsi="Times New Roman" w:cs="Times New Roman"/>
          <w:sz w:val="28"/>
          <w:szCs w:val="28"/>
        </w:rPr>
        <w:t xml:space="preserve">1. Програма виконується способом організації відлову безпритульних тварин із застосуванням нової методики біостерилізації та сучасної технічної бази. </w:t>
      </w:r>
    </w:p>
    <w:p w14:paraId="2F523F9F" w14:textId="77777777" w:rsidR="00B37181" w:rsidRDefault="00253EA7">
      <w:pPr>
        <w:rPr>
          <w:rFonts w:ascii="Times New Roman" w:hAnsi="Times New Roman" w:cs="Times New Roman"/>
          <w:sz w:val="28"/>
          <w:szCs w:val="28"/>
        </w:rPr>
      </w:pPr>
      <w:r w:rsidRPr="00373099">
        <w:rPr>
          <w:rFonts w:ascii="Times New Roman" w:hAnsi="Times New Roman" w:cs="Times New Roman"/>
          <w:sz w:val="28"/>
          <w:szCs w:val="28"/>
        </w:rPr>
        <w:t xml:space="preserve">2. Відлов, стерилізацію з післяопераційною перетримкою, щеплення, профілактичні обробки та повернення безпритульних тварин на місце мешкання здійснює підрядна організація. </w:t>
      </w:r>
    </w:p>
    <w:p w14:paraId="4AD94E81" w14:textId="77777777" w:rsidR="00B37181" w:rsidRDefault="00253EA7">
      <w:pPr>
        <w:rPr>
          <w:rFonts w:ascii="Times New Roman" w:hAnsi="Times New Roman" w:cs="Times New Roman"/>
          <w:sz w:val="28"/>
          <w:szCs w:val="28"/>
        </w:rPr>
      </w:pPr>
      <w:r w:rsidRPr="00373099">
        <w:rPr>
          <w:rFonts w:ascii="Times New Roman" w:hAnsi="Times New Roman" w:cs="Times New Roman"/>
          <w:sz w:val="28"/>
          <w:szCs w:val="28"/>
        </w:rPr>
        <w:t xml:space="preserve">3. Відлову підлягають всі без винятку безпритульні тварини. Не підлягають відлову тварини, які раніше були простерилізовані та повернені до попереднього місця мешкання і візуально ідентифіковані. </w:t>
      </w:r>
    </w:p>
    <w:p w14:paraId="2256A53A" w14:textId="710D63EE" w:rsidR="00B37181" w:rsidRDefault="00253EA7">
      <w:pPr>
        <w:rPr>
          <w:rFonts w:ascii="Times New Roman" w:hAnsi="Times New Roman" w:cs="Times New Roman"/>
          <w:sz w:val="28"/>
          <w:szCs w:val="28"/>
        </w:rPr>
      </w:pPr>
      <w:r w:rsidRPr="00373099">
        <w:rPr>
          <w:rFonts w:ascii="Times New Roman" w:hAnsi="Times New Roman" w:cs="Times New Roman"/>
          <w:sz w:val="28"/>
          <w:szCs w:val="28"/>
        </w:rPr>
        <w:lastRenderedPageBreak/>
        <w:t xml:space="preserve">4. Відлов безпритульних тварин проводиться працівниками підрядної організації за відсутності сторонніх осіб з 5-ї до 9-ї години або після 17-ї години (влітку — після 19-ї години) за заявкою фізичних осіб, які проживають на відповідній території. </w:t>
      </w:r>
    </w:p>
    <w:p w14:paraId="35B87EF4" w14:textId="77777777" w:rsidR="00B37181" w:rsidRDefault="00253EA7">
      <w:pPr>
        <w:rPr>
          <w:rFonts w:ascii="Times New Roman" w:hAnsi="Times New Roman" w:cs="Times New Roman"/>
          <w:sz w:val="28"/>
          <w:szCs w:val="28"/>
        </w:rPr>
      </w:pPr>
      <w:r w:rsidRPr="00373099">
        <w:rPr>
          <w:rFonts w:ascii="Times New Roman" w:hAnsi="Times New Roman" w:cs="Times New Roman"/>
          <w:sz w:val="28"/>
          <w:szCs w:val="28"/>
        </w:rPr>
        <w:t xml:space="preserve">5. Працівники підрядної організації здійснюють відлов безпритульних тварин лише на адміністративній на території </w:t>
      </w:r>
      <w:r w:rsidR="00373099">
        <w:rPr>
          <w:rFonts w:ascii="Times New Roman" w:hAnsi="Times New Roman" w:cs="Times New Roman"/>
          <w:sz w:val="28"/>
          <w:szCs w:val="28"/>
        </w:rPr>
        <w:t xml:space="preserve">Сурсько-Литовської </w:t>
      </w:r>
      <w:r w:rsidRPr="00373099">
        <w:rPr>
          <w:rFonts w:ascii="Times New Roman" w:hAnsi="Times New Roman" w:cs="Times New Roman"/>
          <w:sz w:val="28"/>
          <w:szCs w:val="28"/>
        </w:rPr>
        <w:t xml:space="preserve"> сільської ради. </w:t>
      </w:r>
    </w:p>
    <w:p w14:paraId="3650D4A0" w14:textId="77777777" w:rsidR="00B37181" w:rsidRDefault="00253EA7">
      <w:pPr>
        <w:rPr>
          <w:rFonts w:ascii="Times New Roman" w:hAnsi="Times New Roman" w:cs="Times New Roman"/>
          <w:sz w:val="28"/>
          <w:szCs w:val="28"/>
        </w:rPr>
      </w:pPr>
      <w:r w:rsidRPr="00373099">
        <w:rPr>
          <w:rFonts w:ascii="Times New Roman" w:hAnsi="Times New Roman" w:cs="Times New Roman"/>
          <w:sz w:val="28"/>
          <w:szCs w:val="28"/>
        </w:rPr>
        <w:t xml:space="preserve">6. Відлов тварин може здійснюватись тільки працівниками, які мають відповідну кваліфікацію і допуск, будь-якими незабороненими засобами і методами з дотриманням принципів моралі і виключаючи жорстоке поводження з тваринами. У разі потреби працівник служби відлову зобов’язаний надавати тваринам першу допомогу. Цуценята повинні відловлюватися і доставлятися разом із самкою. </w:t>
      </w:r>
    </w:p>
    <w:p w14:paraId="6A300650" w14:textId="77777777" w:rsidR="00B37181" w:rsidRDefault="00253EA7">
      <w:pPr>
        <w:rPr>
          <w:rFonts w:ascii="Times New Roman" w:hAnsi="Times New Roman" w:cs="Times New Roman"/>
          <w:sz w:val="28"/>
          <w:szCs w:val="28"/>
        </w:rPr>
      </w:pPr>
      <w:r w:rsidRPr="00373099">
        <w:rPr>
          <w:rFonts w:ascii="Times New Roman" w:hAnsi="Times New Roman" w:cs="Times New Roman"/>
          <w:sz w:val="28"/>
          <w:szCs w:val="28"/>
        </w:rPr>
        <w:t xml:space="preserve">7. До засобів відлову належать: </w:t>
      </w:r>
    </w:p>
    <w:p w14:paraId="738E8765" w14:textId="77777777" w:rsidR="00B37181" w:rsidRDefault="00253EA7">
      <w:pPr>
        <w:rPr>
          <w:rFonts w:ascii="Times New Roman" w:hAnsi="Times New Roman" w:cs="Times New Roman"/>
          <w:sz w:val="28"/>
          <w:szCs w:val="28"/>
        </w:rPr>
      </w:pPr>
      <w:r w:rsidRPr="00373099">
        <w:rPr>
          <w:rFonts w:ascii="Times New Roman" w:hAnsi="Times New Roman" w:cs="Times New Roman"/>
          <w:sz w:val="28"/>
          <w:szCs w:val="28"/>
        </w:rPr>
        <w:t xml:space="preserve">7.1. Механічний - відлов тварин за допомогою спеціальних механічних пристосувань (петлі, сачки, сітки, жорсткі нашийники) або руками (тільки тварин, які визнані потенційно безпечними); </w:t>
      </w:r>
    </w:p>
    <w:p w14:paraId="4C8E1864" w14:textId="77777777" w:rsidR="00B37181" w:rsidRDefault="00253EA7">
      <w:pPr>
        <w:rPr>
          <w:rFonts w:ascii="Times New Roman" w:hAnsi="Times New Roman" w:cs="Times New Roman"/>
          <w:sz w:val="28"/>
          <w:szCs w:val="28"/>
        </w:rPr>
      </w:pPr>
      <w:r w:rsidRPr="00373099">
        <w:rPr>
          <w:rFonts w:ascii="Times New Roman" w:hAnsi="Times New Roman" w:cs="Times New Roman"/>
          <w:sz w:val="28"/>
          <w:szCs w:val="28"/>
        </w:rPr>
        <w:t xml:space="preserve">7.2. Медикаментозний - введення в організм тварини спеціальних лікарських засобів (снодійних, міорелаксантів, транквілізаторів), що забезпечують знерухомлення тварини (проводиться лише з дозволу відповідального за відлов ветеринарного лікаря); </w:t>
      </w:r>
    </w:p>
    <w:p w14:paraId="001A865C" w14:textId="77777777" w:rsidR="00B37181" w:rsidRDefault="00253EA7">
      <w:pPr>
        <w:rPr>
          <w:rFonts w:ascii="Times New Roman" w:hAnsi="Times New Roman" w:cs="Times New Roman"/>
          <w:sz w:val="28"/>
          <w:szCs w:val="28"/>
        </w:rPr>
      </w:pPr>
      <w:r w:rsidRPr="00373099">
        <w:rPr>
          <w:rFonts w:ascii="Times New Roman" w:hAnsi="Times New Roman" w:cs="Times New Roman"/>
          <w:sz w:val="28"/>
          <w:szCs w:val="28"/>
        </w:rPr>
        <w:t xml:space="preserve">7.3. Комбінований - із застосуванням медикаментозного та механічного способів відлову (проводиться лише з дозволу відповідального за відлов ветеринарного лікаря). </w:t>
      </w:r>
    </w:p>
    <w:p w14:paraId="05090CF6" w14:textId="77777777" w:rsidR="00B37181" w:rsidRDefault="00253EA7">
      <w:pPr>
        <w:rPr>
          <w:rFonts w:ascii="Times New Roman" w:hAnsi="Times New Roman" w:cs="Times New Roman"/>
          <w:sz w:val="28"/>
          <w:szCs w:val="28"/>
        </w:rPr>
      </w:pPr>
      <w:r w:rsidRPr="00373099">
        <w:rPr>
          <w:rFonts w:ascii="Times New Roman" w:hAnsi="Times New Roman" w:cs="Times New Roman"/>
          <w:sz w:val="28"/>
          <w:szCs w:val="28"/>
        </w:rPr>
        <w:t xml:space="preserve">8. Час між відловом і транспортуванням тварин до притулку не повинен перевищувати 3-х годин. </w:t>
      </w:r>
    </w:p>
    <w:p w14:paraId="6EEC3BF9" w14:textId="77777777" w:rsidR="00B37181" w:rsidRDefault="00253EA7">
      <w:pPr>
        <w:rPr>
          <w:rFonts w:ascii="Times New Roman" w:hAnsi="Times New Roman" w:cs="Times New Roman"/>
          <w:sz w:val="28"/>
          <w:szCs w:val="28"/>
        </w:rPr>
      </w:pPr>
      <w:r w:rsidRPr="00373099">
        <w:rPr>
          <w:rFonts w:ascii="Times New Roman" w:hAnsi="Times New Roman" w:cs="Times New Roman"/>
          <w:sz w:val="28"/>
          <w:szCs w:val="28"/>
        </w:rPr>
        <w:t>9. Працівникам служби відлову забороняється:</w:t>
      </w:r>
    </w:p>
    <w:p w14:paraId="75CFC550" w14:textId="77777777" w:rsidR="00B37181" w:rsidRDefault="00253EA7">
      <w:pPr>
        <w:rPr>
          <w:rFonts w:ascii="Times New Roman" w:hAnsi="Times New Roman" w:cs="Times New Roman"/>
          <w:sz w:val="28"/>
          <w:szCs w:val="28"/>
        </w:rPr>
      </w:pPr>
      <w:r w:rsidRPr="00373099">
        <w:rPr>
          <w:rFonts w:ascii="Times New Roman" w:hAnsi="Times New Roman" w:cs="Times New Roman"/>
          <w:sz w:val="28"/>
          <w:szCs w:val="28"/>
        </w:rPr>
        <w:t xml:space="preserve"> 9.1. Привласнювати собі відловлених тварин; </w:t>
      </w:r>
    </w:p>
    <w:p w14:paraId="058E3802" w14:textId="77777777" w:rsidR="00B37181" w:rsidRDefault="00253EA7">
      <w:pPr>
        <w:rPr>
          <w:rFonts w:ascii="Times New Roman" w:hAnsi="Times New Roman" w:cs="Times New Roman"/>
          <w:sz w:val="28"/>
          <w:szCs w:val="28"/>
        </w:rPr>
      </w:pPr>
      <w:r w:rsidRPr="00373099">
        <w:rPr>
          <w:rFonts w:ascii="Times New Roman" w:hAnsi="Times New Roman" w:cs="Times New Roman"/>
          <w:sz w:val="28"/>
          <w:szCs w:val="28"/>
        </w:rPr>
        <w:t xml:space="preserve">9.2. Продавати і передавати тварин приватним особам або іншим організаціям; </w:t>
      </w:r>
    </w:p>
    <w:p w14:paraId="03001B59" w14:textId="77777777" w:rsidR="00B37181" w:rsidRDefault="00253EA7">
      <w:pPr>
        <w:rPr>
          <w:rFonts w:ascii="Times New Roman" w:hAnsi="Times New Roman" w:cs="Times New Roman"/>
          <w:sz w:val="28"/>
          <w:szCs w:val="28"/>
        </w:rPr>
      </w:pPr>
      <w:r w:rsidRPr="00373099">
        <w:rPr>
          <w:rFonts w:ascii="Times New Roman" w:hAnsi="Times New Roman" w:cs="Times New Roman"/>
          <w:sz w:val="28"/>
          <w:szCs w:val="28"/>
        </w:rPr>
        <w:t xml:space="preserve">9.3. Забирати тварин з квартир і з територій приватної власності без відповідної постанови суду; </w:t>
      </w:r>
    </w:p>
    <w:p w14:paraId="6537AC28" w14:textId="77777777" w:rsidR="00B37181" w:rsidRDefault="00253EA7">
      <w:pPr>
        <w:rPr>
          <w:rFonts w:ascii="Times New Roman" w:hAnsi="Times New Roman" w:cs="Times New Roman"/>
          <w:sz w:val="28"/>
          <w:szCs w:val="28"/>
        </w:rPr>
      </w:pPr>
      <w:r w:rsidRPr="00373099">
        <w:rPr>
          <w:rFonts w:ascii="Times New Roman" w:hAnsi="Times New Roman" w:cs="Times New Roman"/>
          <w:sz w:val="28"/>
          <w:szCs w:val="28"/>
        </w:rPr>
        <w:t xml:space="preserve">9.4. Знімати домашніх тварин з прив’язі; </w:t>
      </w:r>
    </w:p>
    <w:p w14:paraId="259E3C33" w14:textId="77777777" w:rsidR="00B37181" w:rsidRDefault="00253EA7">
      <w:pPr>
        <w:rPr>
          <w:rFonts w:ascii="Times New Roman" w:hAnsi="Times New Roman" w:cs="Times New Roman"/>
          <w:sz w:val="28"/>
          <w:szCs w:val="28"/>
        </w:rPr>
      </w:pPr>
      <w:r w:rsidRPr="00373099">
        <w:rPr>
          <w:rFonts w:ascii="Times New Roman" w:hAnsi="Times New Roman" w:cs="Times New Roman"/>
          <w:sz w:val="28"/>
          <w:szCs w:val="28"/>
        </w:rPr>
        <w:lastRenderedPageBreak/>
        <w:t xml:space="preserve">9.5. Використовувати приманки та інші засоби відлову, які можуть спричинити шкоду здоров’ю безпритульним тваринам. </w:t>
      </w:r>
    </w:p>
    <w:p w14:paraId="1A375BEE" w14:textId="77777777" w:rsidR="00B37181" w:rsidRDefault="00253EA7">
      <w:pPr>
        <w:rPr>
          <w:rFonts w:ascii="Times New Roman" w:hAnsi="Times New Roman" w:cs="Times New Roman"/>
          <w:sz w:val="28"/>
          <w:szCs w:val="28"/>
        </w:rPr>
      </w:pPr>
      <w:r w:rsidRPr="00373099">
        <w:rPr>
          <w:rFonts w:ascii="Times New Roman" w:hAnsi="Times New Roman" w:cs="Times New Roman"/>
          <w:sz w:val="28"/>
          <w:szCs w:val="28"/>
        </w:rPr>
        <w:t xml:space="preserve">10. Одноразове грубе порушення правил гуманного ставлення до тварин є підставою усунення від роботи працівника з відлову. </w:t>
      </w:r>
    </w:p>
    <w:p w14:paraId="025E430E" w14:textId="77777777" w:rsidR="00B37181" w:rsidRDefault="00253EA7">
      <w:pPr>
        <w:rPr>
          <w:rFonts w:ascii="Times New Roman" w:hAnsi="Times New Roman" w:cs="Times New Roman"/>
          <w:sz w:val="28"/>
          <w:szCs w:val="28"/>
        </w:rPr>
      </w:pPr>
      <w:r w:rsidRPr="00373099">
        <w:rPr>
          <w:rFonts w:ascii="Times New Roman" w:hAnsi="Times New Roman" w:cs="Times New Roman"/>
          <w:sz w:val="28"/>
          <w:szCs w:val="28"/>
        </w:rPr>
        <w:t xml:space="preserve">11. Транспортування тварин, яких відловили, повинно здійснюватись на спеціально обладнаних для розміщення тварин автомобілях. При завантаженні, транспортуванні і вивантаженні тварин повинні використовуватися пристрої і прийоми, що запобігають травмам, каліцтву або загибелі тварин. </w:t>
      </w:r>
    </w:p>
    <w:p w14:paraId="0F4D3F22" w14:textId="77777777" w:rsidR="00B37181" w:rsidRDefault="00253EA7">
      <w:pPr>
        <w:rPr>
          <w:rFonts w:ascii="Times New Roman" w:hAnsi="Times New Roman" w:cs="Times New Roman"/>
          <w:sz w:val="28"/>
          <w:szCs w:val="28"/>
        </w:rPr>
      </w:pPr>
      <w:r w:rsidRPr="00373099">
        <w:rPr>
          <w:rFonts w:ascii="Times New Roman" w:hAnsi="Times New Roman" w:cs="Times New Roman"/>
          <w:sz w:val="28"/>
          <w:szCs w:val="28"/>
        </w:rPr>
        <w:t xml:space="preserve">12. Спеціальний автомобіль для транспортування тварин повинен бути технічно справний, укомплектований набором індивідуальних переносних кліток для тварин, підлога автомобіля має бути обладнана таким чином, аби на ньому могли вільно переміщуватися для завантаження та розвантаження мобільні, міцні, пронумеровані клітки. Вони мають бути добре закріплені, аби уникнути хитання під час їзди. </w:t>
      </w:r>
    </w:p>
    <w:p w14:paraId="20A4100D" w14:textId="77777777" w:rsidR="00B37181" w:rsidRDefault="00253EA7">
      <w:pPr>
        <w:rPr>
          <w:rFonts w:ascii="Times New Roman" w:hAnsi="Times New Roman" w:cs="Times New Roman"/>
          <w:sz w:val="28"/>
          <w:szCs w:val="28"/>
        </w:rPr>
      </w:pPr>
      <w:r w:rsidRPr="00373099">
        <w:rPr>
          <w:rFonts w:ascii="Times New Roman" w:hAnsi="Times New Roman" w:cs="Times New Roman"/>
          <w:sz w:val="28"/>
          <w:szCs w:val="28"/>
        </w:rPr>
        <w:t xml:space="preserve">13. Автомобіль має забезпечувати безпеку, захист тварин від погодних умов, обладнаний природною вентиляцією, мати набір ветеринарних засобів для надання екстреної ветеринарної допомоги тваринам (для цього у складі бригади має бути ветеринарний лікар). При необхідності тварини забезпечуються питною водою. </w:t>
      </w:r>
    </w:p>
    <w:p w14:paraId="51292078" w14:textId="77777777" w:rsidR="00B37181" w:rsidRDefault="00253EA7">
      <w:pPr>
        <w:rPr>
          <w:rFonts w:ascii="Times New Roman" w:hAnsi="Times New Roman" w:cs="Times New Roman"/>
          <w:sz w:val="28"/>
          <w:szCs w:val="28"/>
        </w:rPr>
      </w:pPr>
      <w:r w:rsidRPr="00373099">
        <w:rPr>
          <w:rFonts w:ascii="Times New Roman" w:hAnsi="Times New Roman" w:cs="Times New Roman"/>
          <w:sz w:val="28"/>
          <w:szCs w:val="28"/>
        </w:rPr>
        <w:t>14. Стерилізація з післяопераційною перетримкою, вакцинація та профілактичні обробки безпритульних тварин проводиться в установах ветеринарної медицини (за згодою). Ветеринарні процедури з тваринами, які можуть заподіяти їм біль, повинні проводитися в умовах знеболювання, за винятком тих процедур, що відповідно до ветеринарних правил виконуються без анестезії.</w:t>
      </w:r>
    </w:p>
    <w:p w14:paraId="7EF5B3B3" w14:textId="77777777" w:rsidR="00B37181" w:rsidRDefault="00253EA7">
      <w:pPr>
        <w:rPr>
          <w:rFonts w:ascii="Times New Roman" w:hAnsi="Times New Roman" w:cs="Times New Roman"/>
          <w:sz w:val="28"/>
          <w:szCs w:val="28"/>
        </w:rPr>
      </w:pPr>
      <w:r w:rsidRPr="00373099">
        <w:rPr>
          <w:rFonts w:ascii="Times New Roman" w:hAnsi="Times New Roman" w:cs="Times New Roman"/>
          <w:sz w:val="28"/>
          <w:szCs w:val="28"/>
        </w:rPr>
        <w:t xml:space="preserve"> 15. Після стерилізації тварини підлягають ідентифікації (кліпсування), занесенню інформації про них до електронної бази даних безпритульних тварин та післяопераційній перетримці протягом 5-ти днів. </w:t>
      </w:r>
    </w:p>
    <w:p w14:paraId="027160E0" w14:textId="77777777" w:rsidR="00B37181" w:rsidRDefault="00253EA7">
      <w:pPr>
        <w:rPr>
          <w:rFonts w:ascii="Times New Roman" w:hAnsi="Times New Roman" w:cs="Times New Roman"/>
          <w:sz w:val="28"/>
          <w:szCs w:val="28"/>
        </w:rPr>
      </w:pPr>
      <w:r w:rsidRPr="00373099">
        <w:rPr>
          <w:rFonts w:ascii="Times New Roman" w:hAnsi="Times New Roman" w:cs="Times New Roman"/>
          <w:sz w:val="28"/>
          <w:szCs w:val="28"/>
        </w:rPr>
        <w:t xml:space="preserve">16. Після перетримки тварини можуть бути: </w:t>
      </w:r>
    </w:p>
    <w:p w14:paraId="761D7F81" w14:textId="77777777" w:rsidR="00B37181" w:rsidRDefault="00253EA7">
      <w:pPr>
        <w:rPr>
          <w:rFonts w:ascii="Times New Roman" w:hAnsi="Times New Roman" w:cs="Times New Roman"/>
          <w:sz w:val="28"/>
          <w:szCs w:val="28"/>
        </w:rPr>
      </w:pPr>
      <w:r w:rsidRPr="00373099">
        <w:rPr>
          <w:rFonts w:ascii="Times New Roman" w:hAnsi="Times New Roman" w:cs="Times New Roman"/>
          <w:sz w:val="28"/>
          <w:szCs w:val="28"/>
        </w:rPr>
        <w:t>16.1. Передані фізичним</w:t>
      </w:r>
      <w:r w:rsidR="00B37181">
        <w:rPr>
          <w:rFonts w:ascii="Times New Roman" w:hAnsi="Times New Roman" w:cs="Times New Roman"/>
          <w:sz w:val="28"/>
          <w:szCs w:val="28"/>
          <w:lang w:val="uk-UA"/>
        </w:rPr>
        <w:t xml:space="preserve"> особам</w:t>
      </w:r>
      <w:r w:rsidRPr="00373099">
        <w:rPr>
          <w:rFonts w:ascii="Times New Roman" w:hAnsi="Times New Roman" w:cs="Times New Roman"/>
          <w:sz w:val="28"/>
          <w:szCs w:val="28"/>
        </w:rPr>
        <w:t>;</w:t>
      </w:r>
    </w:p>
    <w:p w14:paraId="0513500D" w14:textId="77777777" w:rsidR="00B37181" w:rsidRDefault="00253EA7">
      <w:pPr>
        <w:rPr>
          <w:rFonts w:ascii="Times New Roman" w:hAnsi="Times New Roman" w:cs="Times New Roman"/>
          <w:sz w:val="28"/>
          <w:szCs w:val="28"/>
        </w:rPr>
      </w:pPr>
      <w:r w:rsidRPr="00373099">
        <w:rPr>
          <w:rFonts w:ascii="Times New Roman" w:hAnsi="Times New Roman" w:cs="Times New Roman"/>
          <w:sz w:val="28"/>
          <w:szCs w:val="28"/>
        </w:rPr>
        <w:t xml:space="preserve"> 16.2. Передані віднайденим власникам; </w:t>
      </w:r>
    </w:p>
    <w:p w14:paraId="0983FCDE" w14:textId="77777777" w:rsidR="00B37181" w:rsidRDefault="00253EA7">
      <w:pPr>
        <w:rPr>
          <w:rFonts w:ascii="Times New Roman" w:hAnsi="Times New Roman" w:cs="Times New Roman"/>
          <w:sz w:val="28"/>
          <w:szCs w:val="28"/>
        </w:rPr>
      </w:pPr>
      <w:r w:rsidRPr="00373099">
        <w:rPr>
          <w:rFonts w:ascii="Times New Roman" w:hAnsi="Times New Roman" w:cs="Times New Roman"/>
          <w:sz w:val="28"/>
          <w:szCs w:val="28"/>
        </w:rPr>
        <w:t xml:space="preserve">16.3. Передані у притулки для тварин; </w:t>
      </w:r>
    </w:p>
    <w:p w14:paraId="3C52A503" w14:textId="77777777" w:rsidR="00B37181" w:rsidRDefault="00253EA7">
      <w:pPr>
        <w:rPr>
          <w:rFonts w:ascii="Times New Roman" w:hAnsi="Times New Roman" w:cs="Times New Roman"/>
          <w:sz w:val="28"/>
          <w:szCs w:val="28"/>
        </w:rPr>
      </w:pPr>
      <w:r w:rsidRPr="00373099">
        <w:rPr>
          <w:rFonts w:ascii="Times New Roman" w:hAnsi="Times New Roman" w:cs="Times New Roman"/>
          <w:sz w:val="28"/>
          <w:szCs w:val="28"/>
        </w:rPr>
        <w:t xml:space="preserve">16.4. Повернуті до місця відлову. </w:t>
      </w:r>
    </w:p>
    <w:p w14:paraId="62C2937C" w14:textId="77777777" w:rsidR="00B37181" w:rsidRDefault="00253EA7">
      <w:pPr>
        <w:rPr>
          <w:rFonts w:ascii="Times New Roman" w:hAnsi="Times New Roman" w:cs="Times New Roman"/>
          <w:sz w:val="28"/>
          <w:szCs w:val="28"/>
        </w:rPr>
      </w:pPr>
      <w:r w:rsidRPr="00373099">
        <w:rPr>
          <w:rFonts w:ascii="Times New Roman" w:hAnsi="Times New Roman" w:cs="Times New Roman"/>
          <w:sz w:val="28"/>
          <w:szCs w:val="28"/>
        </w:rPr>
        <w:lastRenderedPageBreak/>
        <w:t xml:space="preserve">17. Для впорядкування оперативної роботи з безпритульними тваринами, а також з іншою метою, створюється база даних з ідентифікаційними номерами, які присвоюються стерилізованим тваринам. </w:t>
      </w:r>
    </w:p>
    <w:p w14:paraId="03789ABF" w14:textId="77777777" w:rsidR="00B37181" w:rsidRDefault="00253EA7">
      <w:pPr>
        <w:rPr>
          <w:rFonts w:ascii="Times New Roman" w:hAnsi="Times New Roman" w:cs="Times New Roman"/>
          <w:sz w:val="28"/>
          <w:szCs w:val="28"/>
        </w:rPr>
      </w:pPr>
      <w:r w:rsidRPr="00373099">
        <w:rPr>
          <w:rFonts w:ascii="Times New Roman" w:hAnsi="Times New Roman" w:cs="Times New Roman"/>
          <w:sz w:val="28"/>
          <w:szCs w:val="28"/>
        </w:rPr>
        <w:t xml:space="preserve">18. Реалізація Програми передбачає проведення просвітницької роботи серед населення з питань, пов’язаних з гуманним та відповідальним ставленням до тварин. </w:t>
      </w:r>
    </w:p>
    <w:p w14:paraId="643B391D" w14:textId="77777777" w:rsidR="00F93E2A" w:rsidRDefault="00253EA7">
      <w:pPr>
        <w:rPr>
          <w:rFonts w:ascii="Times New Roman" w:hAnsi="Times New Roman" w:cs="Times New Roman"/>
          <w:sz w:val="28"/>
          <w:szCs w:val="28"/>
        </w:rPr>
      </w:pPr>
      <w:r w:rsidRPr="00373099">
        <w:rPr>
          <w:rFonts w:ascii="Times New Roman" w:hAnsi="Times New Roman" w:cs="Times New Roman"/>
          <w:sz w:val="28"/>
          <w:szCs w:val="28"/>
        </w:rPr>
        <w:t>19. Видання та розповсюдження тематичних друкованих видань: буклетів, плакатів, пам’яток для проведення просвітницької роботи серед опікунів безпритульних тварин та мешканців села.</w:t>
      </w:r>
    </w:p>
    <w:p w14:paraId="749C8E88" w14:textId="77777777" w:rsidR="00F93E2A" w:rsidRDefault="00253EA7">
      <w:pPr>
        <w:rPr>
          <w:rFonts w:ascii="Times New Roman" w:hAnsi="Times New Roman" w:cs="Times New Roman"/>
          <w:sz w:val="28"/>
          <w:szCs w:val="28"/>
        </w:rPr>
      </w:pPr>
      <w:r w:rsidRPr="00373099">
        <w:rPr>
          <w:rFonts w:ascii="Times New Roman" w:hAnsi="Times New Roman" w:cs="Times New Roman"/>
          <w:sz w:val="28"/>
          <w:szCs w:val="28"/>
        </w:rPr>
        <w:t xml:space="preserve"> 20. Розробку та запровадження просвітницьких проектів у дитячих навчальних закладах щодо гуманного поводження з тваринами та захисту їх від жорстокого поводження. </w:t>
      </w:r>
    </w:p>
    <w:p w14:paraId="7C417D52" w14:textId="77777777" w:rsidR="00F93E2A" w:rsidRDefault="00253EA7">
      <w:pPr>
        <w:rPr>
          <w:rFonts w:ascii="Times New Roman" w:hAnsi="Times New Roman" w:cs="Times New Roman"/>
          <w:sz w:val="28"/>
          <w:szCs w:val="28"/>
        </w:rPr>
      </w:pPr>
      <w:r w:rsidRPr="00373099">
        <w:rPr>
          <w:rFonts w:ascii="Times New Roman" w:hAnsi="Times New Roman" w:cs="Times New Roman"/>
          <w:sz w:val="28"/>
          <w:szCs w:val="28"/>
        </w:rPr>
        <w:t xml:space="preserve">21. Виготовлення та розміщення соціальної реклами (інформаційних носіїв, стендів, листівок, відео- та аудіо роликів): </w:t>
      </w:r>
    </w:p>
    <w:p w14:paraId="5F03B692" w14:textId="77777777" w:rsidR="00F93E2A" w:rsidRDefault="00253EA7">
      <w:pPr>
        <w:rPr>
          <w:rFonts w:ascii="Times New Roman" w:hAnsi="Times New Roman" w:cs="Times New Roman"/>
          <w:sz w:val="28"/>
          <w:szCs w:val="28"/>
        </w:rPr>
      </w:pPr>
      <w:r w:rsidRPr="00373099">
        <w:rPr>
          <w:rFonts w:ascii="Times New Roman" w:hAnsi="Times New Roman" w:cs="Times New Roman"/>
          <w:sz w:val="28"/>
          <w:szCs w:val="28"/>
        </w:rPr>
        <w:t xml:space="preserve">21.1. Участь в інформаційних кампаніях та культурно-масових заходах із залученням засобів масової інформації; </w:t>
      </w:r>
    </w:p>
    <w:p w14:paraId="40007DCA" w14:textId="625F816A" w:rsidR="00F93E2A" w:rsidRDefault="00253EA7">
      <w:pPr>
        <w:rPr>
          <w:rFonts w:ascii="Times New Roman" w:hAnsi="Times New Roman" w:cs="Times New Roman"/>
          <w:sz w:val="28"/>
          <w:szCs w:val="28"/>
        </w:rPr>
      </w:pPr>
      <w:r w:rsidRPr="00373099">
        <w:rPr>
          <w:rFonts w:ascii="Times New Roman" w:hAnsi="Times New Roman" w:cs="Times New Roman"/>
          <w:sz w:val="28"/>
          <w:szCs w:val="28"/>
        </w:rPr>
        <w:t xml:space="preserve">21.2. Проведення консультацій з населенням стосовно опіки над безпритульними тваринами, що перебувають на території </w:t>
      </w:r>
      <w:r w:rsidR="00F93E2A">
        <w:rPr>
          <w:rFonts w:ascii="Times New Roman" w:hAnsi="Times New Roman" w:cs="Times New Roman"/>
          <w:sz w:val="28"/>
          <w:szCs w:val="28"/>
          <w:lang w:val="uk-UA"/>
        </w:rPr>
        <w:t>громади</w:t>
      </w:r>
      <w:r w:rsidRPr="00373099">
        <w:rPr>
          <w:rFonts w:ascii="Times New Roman" w:hAnsi="Times New Roman" w:cs="Times New Roman"/>
          <w:sz w:val="28"/>
          <w:szCs w:val="28"/>
        </w:rPr>
        <w:t xml:space="preserve">; </w:t>
      </w:r>
    </w:p>
    <w:p w14:paraId="39ED5780" w14:textId="77777777" w:rsidR="00F93E2A" w:rsidRDefault="00253EA7">
      <w:pPr>
        <w:rPr>
          <w:rFonts w:ascii="Times New Roman" w:hAnsi="Times New Roman" w:cs="Times New Roman"/>
          <w:sz w:val="28"/>
          <w:szCs w:val="28"/>
        </w:rPr>
      </w:pPr>
      <w:r w:rsidRPr="00373099">
        <w:rPr>
          <w:rFonts w:ascii="Times New Roman" w:hAnsi="Times New Roman" w:cs="Times New Roman"/>
          <w:sz w:val="28"/>
          <w:szCs w:val="28"/>
        </w:rPr>
        <w:t>21.3. Пропаганду гуманного поводження з безпритульними тваринами у засобах масової інформації;</w:t>
      </w:r>
    </w:p>
    <w:p w14:paraId="538F9D24" w14:textId="77777777" w:rsidR="00F93E2A" w:rsidRDefault="00253EA7">
      <w:pPr>
        <w:rPr>
          <w:rFonts w:ascii="Times New Roman" w:hAnsi="Times New Roman" w:cs="Times New Roman"/>
          <w:sz w:val="28"/>
          <w:szCs w:val="28"/>
        </w:rPr>
      </w:pPr>
      <w:r w:rsidRPr="00373099">
        <w:rPr>
          <w:rFonts w:ascii="Times New Roman" w:hAnsi="Times New Roman" w:cs="Times New Roman"/>
          <w:sz w:val="28"/>
          <w:szCs w:val="28"/>
        </w:rPr>
        <w:t xml:space="preserve"> 21.4. Активізацію роботи щодо притягнення власників тварин до адміністративної відповідальності за порушення правил їх тримання.</w:t>
      </w:r>
    </w:p>
    <w:p w14:paraId="6BC11344" w14:textId="32951C7C" w:rsidR="00F93E2A" w:rsidRPr="00F93E2A" w:rsidRDefault="00253EA7" w:rsidP="00F93E2A">
      <w:pPr>
        <w:jc w:val="center"/>
        <w:rPr>
          <w:rFonts w:ascii="Times New Roman" w:hAnsi="Times New Roman" w:cs="Times New Roman"/>
          <w:b/>
          <w:bCs/>
          <w:sz w:val="28"/>
          <w:szCs w:val="28"/>
        </w:rPr>
      </w:pPr>
      <w:r w:rsidRPr="00F93E2A">
        <w:rPr>
          <w:rFonts w:ascii="Times New Roman" w:hAnsi="Times New Roman" w:cs="Times New Roman"/>
          <w:b/>
          <w:bCs/>
          <w:sz w:val="28"/>
          <w:szCs w:val="28"/>
        </w:rPr>
        <w:t>5. Заходи з реалізації Програми</w:t>
      </w:r>
    </w:p>
    <w:p w14:paraId="4C7118E4" w14:textId="6FC34CAC" w:rsidR="00F93E2A" w:rsidRDefault="00253EA7">
      <w:pPr>
        <w:rPr>
          <w:rFonts w:ascii="Times New Roman" w:hAnsi="Times New Roman" w:cs="Times New Roman"/>
          <w:sz w:val="28"/>
          <w:szCs w:val="28"/>
        </w:rPr>
      </w:pPr>
      <w:r w:rsidRPr="00373099">
        <w:rPr>
          <w:rFonts w:ascii="Times New Roman" w:hAnsi="Times New Roman" w:cs="Times New Roman"/>
          <w:sz w:val="28"/>
          <w:szCs w:val="28"/>
        </w:rPr>
        <w:t xml:space="preserve">1. Підписання договору з притулками для безпритульних тварин на </w:t>
      </w:r>
      <w:r w:rsidR="001A6F65">
        <w:rPr>
          <w:rFonts w:ascii="Times New Roman" w:hAnsi="Times New Roman" w:cs="Times New Roman"/>
          <w:sz w:val="28"/>
          <w:szCs w:val="28"/>
          <w:lang w:val="uk-UA"/>
        </w:rPr>
        <w:t>у</w:t>
      </w:r>
      <w:r w:rsidRPr="00373099">
        <w:rPr>
          <w:rFonts w:ascii="Times New Roman" w:hAnsi="Times New Roman" w:cs="Times New Roman"/>
          <w:sz w:val="28"/>
          <w:szCs w:val="28"/>
        </w:rPr>
        <w:t>тримання тварин доставлених виконавцем Програми.</w:t>
      </w:r>
    </w:p>
    <w:p w14:paraId="64227D97" w14:textId="37848293" w:rsidR="00F93E2A" w:rsidRPr="00F93E2A" w:rsidRDefault="00253EA7">
      <w:pPr>
        <w:rPr>
          <w:rFonts w:ascii="Times New Roman" w:hAnsi="Times New Roman" w:cs="Times New Roman"/>
          <w:sz w:val="28"/>
          <w:szCs w:val="28"/>
          <w:lang w:val="uk-UA"/>
        </w:rPr>
      </w:pPr>
      <w:r w:rsidRPr="00373099">
        <w:rPr>
          <w:rFonts w:ascii="Times New Roman" w:hAnsi="Times New Roman" w:cs="Times New Roman"/>
          <w:sz w:val="28"/>
          <w:szCs w:val="28"/>
        </w:rPr>
        <w:t xml:space="preserve"> 2. Заходи з відлову безпритульних тварин, їх кастрації та стерилізації, підбору трупів тварин проводять виконавці програми з якими укладено відповідний договір </w:t>
      </w:r>
      <w:r w:rsidR="001A6F65">
        <w:rPr>
          <w:rFonts w:ascii="Times New Roman" w:hAnsi="Times New Roman" w:cs="Times New Roman"/>
          <w:sz w:val="28"/>
          <w:szCs w:val="28"/>
          <w:lang w:val="uk-UA"/>
        </w:rPr>
        <w:t xml:space="preserve"> з Виконавчим комітетом </w:t>
      </w:r>
      <w:r w:rsidR="00F93E2A">
        <w:rPr>
          <w:rFonts w:ascii="Times New Roman" w:hAnsi="Times New Roman" w:cs="Times New Roman"/>
          <w:sz w:val="28"/>
          <w:szCs w:val="28"/>
          <w:lang w:val="uk-UA"/>
        </w:rPr>
        <w:t>Сурсько-Литовсько</w:t>
      </w:r>
      <w:r w:rsidR="001A6F65">
        <w:rPr>
          <w:rFonts w:ascii="Times New Roman" w:hAnsi="Times New Roman" w:cs="Times New Roman"/>
          <w:sz w:val="28"/>
          <w:szCs w:val="28"/>
          <w:lang w:val="uk-UA"/>
        </w:rPr>
        <w:t>ю</w:t>
      </w:r>
      <w:r w:rsidR="00F93E2A">
        <w:rPr>
          <w:rFonts w:ascii="Times New Roman" w:hAnsi="Times New Roman" w:cs="Times New Roman"/>
          <w:sz w:val="28"/>
          <w:szCs w:val="28"/>
          <w:lang w:val="uk-UA"/>
        </w:rPr>
        <w:t xml:space="preserve"> </w:t>
      </w:r>
      <w:r w:rsidRPr="00373099">
        <w:rPr>
          <w:rFonts w:ascii="Times New Roman" w:hAnsi="Times New Roman" w:cs="Times New Roman"/>
          <w:sz w:val="28"/>
          <w:szCs w:val="28"/>
        </w:rPr>
        <w:t xml:space="preserve"> сільською радою. </w:t>
      </w:r>
    </w:p>
    <w:p w14:paraId="71BE41DB" w14:textId="77777777" w:rsidR="001A6F65" w:rsidRPr="00F93E2A" w:rsidRDefault="00253EA7" w:rsidP="001A6F65">
      <w:pPr>
        <w:rPr>
          <w:rFonts w:ascii="Times New Roman" w:hAnsi="Times New Roman" w:cs="Times New Roman"/>
          <w:sz w:val="28"/>
          <w:szCs w:val="28"/>
          <w:lang w:val="uk-UA"/>
        </w:rPr>
      </w:pPr>
      <w:r w:rsidRPr="00373099">
        <w:rPr>
          <w:rFonts w:ascii="Times New Roman" w:hAnsi="Times New Roman" w:cs="Times New Roman"/>
          <w:sz w:val="28"/>
          <w:szCs w:val="28"/>
        </w:rPr>
        <w:t xml:space="preserve">3. Створення та ведення бази даних безпритульних тварин (відповідно до присвоєних ідентифікаційних номерів) проводить виконавець Програми з яким укладено відповідний договір </w:t>
      </w:r>
      <w:r w:rsidR="001A6F65">
        <w:rPr>
          <w:rFonts w:ascii="Times New Roman" w:hAnsi="Times New Roman" w:cs="Times New Roman"/>
          <w:sz w:val="28"/>
          <w:szCs w:val="28"/>
          <w:lang w:val="uk-UA"/>
        </w:rPr>
        <w:t xml:space="preserve">Виконавчим комітетом Сурсько-Литовською </w:t>
      </w:r>
      <w:r w:rsidR="001A6F65" w:rsidRPr="00373099">
        <w:rPr>
          <w:rFonts w:ascii="Times New Roman" w:hAnsi="Times New Roman" w:cs="Times New Roman"/>
          <w:sz w:val="28"/>
          <w:szCs w:val="28"/>
        </w:rPr>
        <w:t xml:space="preserve"> сільською радою. </w:t>
      </w:r>
    </w:p>
    <w:p w14:paraId="3B590727" w14:textId="77777777" w:rsidR="001A6F65" w:rsidRPr="00F93E2A" w:rsidRDefault="00253EA7" w:rsidP="001A6F65">
      <w:pPr>
        <w:rPr>
          <w:rFonts w:ascii="Times New Roman" w:hAnsi="Times New Roman" w:cs="Times New Roman"/>
          <w:sz w:val="28"/>
          <w:szCs w:val="28"/>
          <w:lang w:val="uk-UA"/>
        </w:rPr>
      </w:pPr>
      <w:r w:rsidRPr="00373099">
        <w:rPr>
          <w:rFonts w:ascii="Times New Roman" w:hAnsi="Times New Roman" w:cs="Times New Roman"/>
          <w:sz w:val="28"/>
          <w:szCs w:val="28"/>
        </w:rPr>
        <w:lastRenderedPageBreak/>
        <w:t xml:space="preserve"> 4. Проведення заходів з ідентифікації тварин (кліпсування) проводить виконавець Програми з яким укладено відповідний договір </w:t>
      </w:r>
      <w:r w:rsidR="001A6F65">
        <w:rPr>
          <w:rFonts w:ascii="Times New Roman" w:hAnsi="Times New Roman" w:cs="Times New Roman"/>
          <w:sz w:val="28"/>
          <w:szCs w:val="28"/>
          <w:lang w:val="uk-UA"/>
        </w:rPr>
        <w:t xml:space="preserve">Виконавчим комітетом Сурсько-Литовською </w:t>
      </w:r>
      <w:r w:rsidR="001A6F65" w:rsidRPr="00373099">
        <w:rPr>
          <w:rFonts w:ascii="Times New Roman" w:hAnsi="Times New Roman" w:cs="Times New Roman"/>
          <w:sz w:val="28"/>
          <w:szCs w:val="28"/>
        </w:rPr>
        <w:t xml:space="preserve"> сільською радою. </w:t>
      </w:r>
    </w:p>
    <w:p w14:paraId="30B766E2" w14:textId="77777777" w:rsidR="001A6F65" w:rsidRDefault="00253EA7" w:rsidP="001A6F65">
      <w:pPr>
        <w:rPr>
          <w:rFonts w:ascii="Times New Roman" w:hAnsi="Times New Roman" w:cs="Times New Roman"/>
          <w:sz w:val="28"/>
          <w:szCs w:val="28"/>
        </w:rPr>
      </w:pPr>
      <w:r w:rsidRPr="00373099">
        <w:rPr>
          <w:rFonts w:ascii="Times New Roman" w:hAnsi="Times New Roman" w:cs="Times New Roman"/>
          <w:sz w:val="28"/>
          <w:szCs w:val="28"/>
        </w:rPr>
        <w:t xml:space="preserve">5. Проведення тематичних лекцій, семінарів, круглих столів та конференцій проводять виконавці згідно укладених договорів </w:t>
      </w:r>
      <w:r w:rsidR="001A6F65">
        <w:rPr>
          <w:rFonts w:ascii="Times New Roman" w:hAnsi="Times New Roman" w:cs="Times New Roman"/>
          <w:sz w:val="28"/>
          <w:szCs w:val="28"/>
          <w:lang w:val="uk-UA"/>
        </w:rPr>
        <w:t xml:space="preserve">Виконавчим комітетом Сурсько-Литовською </w:t>
      </w:r>
      <w:r w:rsidR="001A6F65" w:rsidRPr="00373099">
        <w:rPr>
          <w:rFonts w:ascii="Times New Roman" w:hAnsi="Times New Roman" w:cs="Times New Roman"/>
          <w:sz w:val="28"/>
          <w:szCs w:val="28"/>
        </w:rPr>
        <w:t xml:space="preserve"> сільською радою. </w:t>
      </w:r>
      <w:r w:rsidRPr="00373099">
        <w:rPr>
          <w:rFonts w:ascii="Times New Roman" w:hAnsi="Times New Roman" w:cs="Times New Roman"/>
          <w:sz w:val="28"/>
          <w:szCs w:val="28"/>
        </w:rPr>
        <w:t xml:space="preserve"> </w:t>
      </w:r>
    </w:p>
    <w:p w14:paraId="1BD93055" w14:textId="35E1FF51" w:rsidR="001A6F65" w:rsidRDefault="00253EA7" w:rsidP="001A6F65">
      <w:pPr>
        <w:rPr>
          <w:rFonts w:ascii="Times New Roman" w:hAnsi="Times New Roman" w:cs="Times New Roman"/>
          <w:sz w:val="28"/>
          <w:szCs w:val="28"/>
        </w:rPr>
      </w:pPr>
      <w:r w:rsidRPr="00373099">
        <w:rPr>
          <w:rFonts w:ascii="Times New Roman" w:hAnsi="Times New Roman" w:cs="Times New Roman"/>
          <w:sz w:val="28"/>
          <w:szCs w:val="28"/>
        </w:rPr>
        <w:t xml:space="preserve">6. Видання та розповсюдження тематичних друкованих видань: буклетів, плакатів, пам’яток для проведення просвітницької роботи серед мешканців проводить відповідні підрядники при підписанні договору </w:t>
      </w:r>
      <w:r w:rsidR="001A6F65">
        <w:rPr>
          <w:rFonts w:ascii="Times New Roman" w:hAnsi="Times New Roman" w:cs="Times New Roman"/>
          <w:sz w:val="28"/>
          <w:szCs w:val="28"/>
          <w:lang w:val="uk-UA"/>
        </w:rPr>
        <w:t xml:space="preserve">Виконавчим комітетом Сурсько-Литовською </w:t>
      </w:r>
      <w:r w:rsidR="001A6F65" w:rsidRPr="00373099">
        <w:rPr>
          <w:rFonts w:ascii="Times New Roman" w:hAnsi="Times New Roman" w:cs="Times New Roman"/>
          <w:sz w:val="28"/>
          <w:szCs w:val="28"/>
        </w:rPr>
        <w:t xml:space="preserve"> сільською радою. </w:t>
      </w:r>
    </w:p>
    <w:p w14:paraId="3A0C8F08" w14:textId="0ED80020" w:rsidR="00DD5B35" w:rsidRDefault="00DD5B35" w:rsidP="001A6F65">
      <w:pPr>
        <w:rPr>
          <w:rFonts w:ascii="Times New Roman" w:hAnsi="Times New Roman" w:cs="Times New Roman"/>
          <w:sz w:val="28"/>
          <w:szCs w:val="28"/>
        </w:rPr>
      </w:pPr>
    </w:p>
    <w:tbl>
      <w:tblPr>
        <w:tblW w:w="96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66"/>
        <w:gridCol w:w="2337"/>
        <w:gridCol w:w="1383"/>
        <w:gridCol w:w="2216"/>
        <w:gridCol w:w="1567"/>
      </w:tblGrid>
      <w:tr w:rsidR="00DD5B35" w:rsidRPr="00FB58DB" w14:paraId="276279D7" w14:textId="77777777" w:rsidTr="00DD5B35">
        <w:trPr>
          <w:trHeight w:val="1040"/>
          <w:jc w:val="center"/>
        </w:trPr>
        <w:tc>
          <w:tcPr>
            <w:tcW w:w="2166" w:type="dxa"/>
          </w:tcPr>
          <w:p w14:paraId="271D6E4B" w14:textId="77777777" w:rsidR="00DD5B35" w:rsidRPr="00FB58DB" w:rsidRDefault="00DD5B35" w:rsidP="00A502B4">
            <w:pPr>
              <w:rPr>
                <w:sz w:val="20"/>
                <w:szCs w:val="20"/>
                <w:lang w:val="uk-UA"/>
              </w:rPr>
            </w:pPr>
            <w:r w:rsidRPr="00FB58DB">
              <w:rPr>
                <w:rFonts w:ascii="Times New Roman" w:hAnsi="Times New Roman" w:cs="Times New Roman"/>
                <w:sz w:val="20"/>
                <w:szCs w:val="20"/>
                <w:lang w:val="uk-UA"/>
              </w:rPr>
              <w:t>Напрями діяльності (пріоритетні завдання)</w:t>
            </w:r>
          </w:p>
        </w:tc>
        <w:tc>
          <w:tcPr>
            <w:tcW w:w="2337" w:type="dxa"/>
          </w:tcPr>
          <w:p w14:paraId="2F1D0359" w14:textId="77777777" w:rsidR="00DD5B35" w:rsidRPr="00FB58DB" w:rsidRDefault="00DD5B35" w:rsidP="00A502B4">
            <w:pPr>
              <w:rPr>
                <w:rFonts w:ascii="Times New Roman" w:hAnsi="Times New Roman" w:cs="Times New Roman"/>
                <w:sz w:val="20"/>
                <w:szCs w:val="20"/>
                <w:lang w:val="uk-UA"/>
              </w:rPr>
            </w:pPr>
            <w:r w:rsidRPr="00FB58DB">
              <w:rPr>
                <w:rFonts w:ascii="Times New Roman" w:hAnsi="Times New Roman" w:cs="Times New Roman"/>
                <w:sz w:val="20"/>
                <w:szCs w:val="20"/>
                <w:lang w:val="uk-UA"/>
              </w:rPr>
              <w:t>Перелік заходів програми</w:t>
            </w:r>
          </w:p>
        </w:tc>
        <w:tc>
          <w:tcPr>
            <w:tcW w:w="1383" w:type="dxa"/>
          </w:tcPr>
          <w:p w14:paraId="0716277B" w14:textId="77777777" w:rsidR="00DD5B35" w:rsidRPr="00FB58DB" w:rsidRDefault="00DD5B35" w:rsidP="00A502B4">
            <w:pPr>
              <w:rPr>
                <w:rFonts w:ascii="Times New Roman" w:hAnsi="Times New Roman" w:cs="Times New Roman"/>
                <w:sz w:val="20"/>
                <w:szCs w:val="20"/>
                <w:lang w:val="uk-UA"/>
              </w:rPr>
            </w:pPr>
            <w:r w:rsidRPr="00FB58DB">
              <w:rPr>
                <w:rFonts w:ascii="Times New Roman" w:hAnsi="Times New Roman" w:cs="Times New Roman"/>
                <w:sz w:val="20"/>
                <w:szCs w:val="20"/>
                <w:lang w:val="uk-UA"/>
              </w:rPr>
              <w:t xml:space="preserve">Обсяги та джерела фінансування </w:t>
            </w:r>
            <w:proofErr w:type="spellStart"/>
            <w:r w:rsidRPr="00FB58DB">
              <w:rPr>
                <w:rFonts w:ascii="Times New Roman" w:hAnsi="Times New Roman" w:cs="Times New Roman"/>
                <w:sz w:val="20"/>
                <w:szCs w:val="20"/>
                <w:lang w:val="uk-UA"/>
              </w:rPr>
              <w:t>тис.грн</w:t>
            </w:r>
            <w:proofErr w:type="spellEnd"/>
            <w:r w:rsidRPr="00FB58DB">
              <w:rPr>
                <w:rFonts w:ascii="Times New Roman" w:hAnsi="Times New Roman" w:cs="Times New Roman"/>
                <w:sz w:val="20"/>
                <w:szCs w:val="20"/>
                <w:lang w:val="uk-UA"/>
              </w:rPr>
              <w:t>.</w:t>
            </w:r>
          </w:p>
        </w:tc>
        <w:tc>
          <w:tcPr>
            <w:tcW w:w="2216" w:type="dxa"/>
          </w:tcPr>
          <w:p w14:paraId="77F54B5C" w14:textId="77777777" w:rsidR="00DD5B35" w:rsidRPr="00FB58DB" w:rsidRDefault="00DD5B35" w:rsidP="00A502B4">
            <w:pPr>
              <w:rPr>
                <w:rFonts w:ascii="Times New Roman" w:hAnsi="Times New Roman" w:cs="Times New Roman"/>
                <w:sz w:val="20"/>
                <w:szCs w:val="20"/>
                <w:lang w:val="uk-UA"/>
              </w:rPr>
            </w:pPr>
            <w:r w:rsidRPr="00FB58DB">
              <w:rPr>
                <w:rFonts w:ascii="Times New Roman" w:hAnsi="Times New Roman" w:cs="Times New Roman"/>
                <w:sz w:val="20"/>
                <w:szCs w:val="20"/>
                <w:lang w:val="uk-UA"/>
              </w:rPr>
              <w:t>Очікуваний результат</w:t>
            </w:r>
          </w:p>
        </w:tc>
        <w:tc>
          <w:tcPr>
            <w:tcW w:w="1567" w:type="dxa"/>
          </w:tcPr>
          <w:p w14:paraId="1858F2AC" w14:textId="77777777" w:rsidR="00DD5B35" w:rsidRPr="00FB58DB" w:rsidRDefault="00DD5B35" w:rsidP="00A502B4">
            <w:pPr>
              <w:rPr>
                <w:rFonts w:ascii="Times New Roman" w:hAnsi="Times New Roman" w:cs="Times New Roman"/>
                <w:sz w:val="20"/>
                <w:szCs w:val="20"/>
                <w:lang w:val="uk-UA"/>
              </w:rPr>
            </w:pPr>
            <w:r w:rsidRPr="00FB58DB">
              <w:rPr>
                <w:rFonts w:ascii="Times New Roman" w:hAnsi="Times New Roman" w:cs="Times New Roman"/>
                <w:sz w:val="20"/>
                <w:szCs w:val="20"/>
                <w:lang w:val="uk-UA"/>
              </w:rPr>
              <w:t>Відповідальний виконавець</w:t>
            </w:r>
          </w:p>
        </w:tc>
      </w:tr>
      <w:tr w:rsidR="00DD5B35" w:rsidRPr="00DD5B35" w14:paraId="43ADF36E" w14:textId="77777777" w:rsidTr="00DD5B35">
        <w:trPr>
          <w:trHeight w:val="1318"/>
          <w:jc w:val="center"/>
        </w:trPr>
        <w:tc>
          <w:tcPr>
            <w:tcW w:w="2166" w:type="dxa"/>
            <w:vMerge w:val="restart"/>
            <w:vAlign w:val="center"/>
          </w:tcPr>
          <w:p w14:paraId="1ACC4FF7" w14:textId="77777777" w:rsidR="00DD5B35" w:rsidRPr="00DD5B35" w:rsidRDefault="00DD5B35" w:rsidP="00DD5B35">
            <w:pPr>
              <w:jc w:val="center"/>
              <w:rPr>
                <w:rFonts w:ascii="Times New Roman" w:hAnsi="Times New Roman" w:cs="Times New Roman"/>
                <w:color w:val="000000"/>
                <w:sz w:val="20"/>
                <w:szCs w:val="20"/>
                <w:lang w:val="uk-UA"/>
              </w:rPr>
            </w:pPr>
            <w:r w:rsidRPr="00DD5B35">
              <w:rPr>
                <w:rFonts w:ascii="Times New Roman" w:hAnsi="Times New Roman" w:cs="Times New Roman"/>
                <w:color w:val="000000"/>
                <w:sz w:val="20"/>
                <w:szCs w:val="20"/>
                <w:lang w:val="uk-UA"/>
              </w:rPr>
              <w:t>Попередження безпритульності домашніх тварин</w:t>
            </w:r>
          </w:p>
          <w:p w14:paraId="07E90048" w14:textId="451D943A" w:rsidR="00DD5B35" w:rsidRPr="00DD5B35" w:rsidRDefault="00DD5B35" w:rsidP="00DD5B35">
            <w:pPr>
              <w:jc w:val="center"/>
              <w:rPr>
                <w:rFonts w:ascii="Times New Roman" w:hAnsi="Times New Roman" w:cs="Times New Roman"/>
                <w:sz w:val="20"/>
                <w:szCs w:val="20"/>
                <w:lang w:val="uk-UA"/>
              </w:rPr>
            </w:pPr>
          </w:p>
        </w:tc>
        <w:tc>
          <w:tcPr>
            <w:tcW w:w="2337" w:type="dxa"/>
          </w:tcPr>
          <w:p w14:paraId="77158C47" w14:textId="33EB0E0A" w:rsidR="00DD5B35" w:rsidRPr="00DD5B35" w:rsidRDefault="00DD5B35" w:rsidP="00A502B4">
            <w:pPr>
              <w:pStyle w:val="a4"/>
              <w:rPr>
                <w:rFonts w:ascii="Times New Roman" w:hAnsi="Times New Roman" w:cs="Times New Roman"/>
                <w:sz w:val="20"/>
                <w:szCs w:val="20"/>
                <w:lang w:val="uk-UA"/>
              </w:rPr>
            </w:pPr>
            <w:r w:rsidRPr="00DD5B35">
              <w:rPr>
                <w:rFonts w:ascii="Times New Roman" w:hAnsi="Times New Roman" w:cs="Times New Roman"/>
                <w:color w:val="000000"/>
                <w:sz w:val="20"/>
                <w:szCs w:val="20"/>
                <w:lang w:val="uk-UA"/>
              </w:rPr>
              <w:t xml:space="preserve">Організація відлову, стерилізації та </w:t>
            </w:r>
            <w:proofErr w:type="spellStart"/>
            <w:r w:rsidRPr="00DD5B35">
              <w:rPr>
                <w:rFonts w:ascii="Times New Roman" w:hAnsi="Times New Roman" w:cs="Times New Roman"/>
                <w:color w:val="000000"/>
                <w:sz w:val="20"/>
                <w:szCs w:val="20"/>
                <w:lang w:val="uk-UA"/>
              </w:rPr>
              <w:t>біркування</w:t>
            </w:r>
            <w:proofErr w:type="spellEnd"/>
            <w:r w:rsidRPr="00DD5B35">
              <w:rPr>
                <w:rFonts w:ascii="Times New Roman" w:hAnsi="Times New Roman" w:cs="Times New Roman"/>
                <w:color w:val="000000"/>
                <w:sz w:val="20"/>
                <w:szCs w:val="20"/>
                <w:lang w:val="uk-UA"/>
              </w:rPr>
              <w:t xml:space="preserve"> безпритульних тварин</w:t>
            </w:r>
          </w:p>
        </w:tc>
        <w:tc>
          <w:tcPr>
            <w:tcW w:w="1383" w:type="dxa"/>
          </w:tcPr>
          <w:p w14:paraId="10B3786E" w14:textId="79316C2D" w:rsidR="00DD5B35" w:rsidRPr="00DD5B35" w:rsidRDefault="00DD5B35" w:rsidP="00A502B4">
            <w:pPr>
              <w:rPr>
                <w:rFonts w:ascii="Times New Roman" w:hAnsi="Times New Roman" w:cs="Times New Roman"/>
                <w:sz w:val="20"/>
                <w:szCs w:val="20"/>
                <w:lang w:val="uk-UA"/>
              </w:rPr>
            </w:pPr>
            <w:r w:rsidRPr="00DD5B35">
              <w:rPr>
                <w:rFonts w:ascii="Times New Roman" w:hAnsi="Times New Roman" w:cs="Times New Roman"/>
                <w:sz w:val="20"/>
                <w:szCs w:val="20"/>
                <w:lang w:val="uk-UA"/>
              </w:rPr>
              <w:t>10,0</w:t>
            </w:r>
          </w:p>
        </w:tc>
        <w:tc>
          <w:tcPr>
            <w:tcW w:w="2216" w:type="dxa"/>
          </w:tcPr>
          <w:p w14:paraId="70C247DF" w14:textId="5ACDC62E" w:rsidR="00DD5B35" w:rsidRPr="00DD5B35" w:rsidRDefault="00DD5B35" w:rsidP="00A502B4">
            <w:pPr>
              <w:rPr>
                <w:rFonts w:ascii="Times New Roman" w:hAnsi="Times New Roman" w:cs="Times New Roman"/>
                <w:sz w:val="20"/>
                <w:szCs w:val="20"/>
                <w:lang w:val="uk-UA"/>
              </w:rPr>
            </w:pPr>
            <w:r w:rsidRPr="00DD5B35">
              <w:rPr>
                <w:rFonts w:ascii="Times New Roman" w:hAnsi="Times New Roman" w:cs="Times New Roman"/>
                <w:color w:val="000000"/>
                <w:sz w:val="20"/>
                <w:szCs w:val="20"/>
                <w:lang w:val="uk-UA"/>
              </w:rPr>
              <w:t>Зменшення кількості безпритульних тварин на 50%</w:t>
            </w:r>
          </w:p>
          <w:p w14:paraId="684C22E1" w14:textId="77777777" w:rsidR="00DD5B35" w:rsidRPr="00DD5B35" w:rsidRDefault="00DD5B35" w:rsidP="00A502B4">
            <w:pPr>
              <w:rPr>
                <w:rFonts w:ascii="Times New Roman" w:hAnsi="Times New Roman" w:cs="Times New Roman"/>
                <w:sz w:val="20"/>
                <w:szCs w:val="20"/>
                <w:lang w:val="uk-UA"/>
              </w:rPr>
            </w:pPr>
            <w:r w:rsidRPr="00DD5B35">
              <w:rPr>
                <w:rFonts w:ascii="Times New Roman" w:hAnsi="Times New Roman" w:cs="Times New Roman"/>
                <w:sz w:val="20"/>
                <w:szCs w:val="20"/>
                <w:lang w:val="uk-UA"/>
              </w:rPr>
              <w:t xml:space="preserve">   </w:t>
            </w:r>
          </w:p>
        </w:tc>
        <w:tc>
          <w:tcPr>
            <w:tcW w:w="1567" w:type="dxa"/>
          </w:tcPr>
          <w:p w14:paraId="4FEFF59A" w14:textId="540E3818" w:rsidR="00DD5B35" w:rsidRPr="00DD5B35" w:rsidRDefault="00DD5B35" w:rsidP="00A502B4">
            <w:pPr>
              <w:rPr>
                <w:rFonts w:ascii="Times New Roman" w:hAnsi="Times New Roman" w:cs="Times New Roman"/>
                <w:sz w:val="20"/>
                <w:szCs w:val="20"/>
                <w:lang w:val="uk-UA"/>
              </w:rPr>
            </w:pPr>
            <w:r w:rsidRPr="00DD5B35">
              <w:rPr>
                <w:rFonts w:ascii="Times New Roman" w:hAnsi="Times New Roman" w:cs="Times New Roman"/>
                <w:sz w:val="20"/>
                <w:szCs w:val="20"/>
                <w:lang w:val="uk-UA"/>
              </w:rPr>
              <w:t xml:space="preserve">Виконавчий комітет Сурсько-Литовської сільської ради </w:t>
            </w:r>
          </w:p>
        </w:tc>
      </w:tr>
      <w:tr w:rsidR="00DD5B35" w:rsidRPr="00DD5B35" w14:paraId="3998A2D9" w14:textId="77777777" w:rsidTr="00DD5B35">
        <w:trPr>
          <w:trHeight w:val="1318"/>
          <w:jc w:val="center"/>
        </w:trPr>
        <w:tc>
          <w:tcPr>
            <w:tcW w:w="2166" w:type="dxa"/>
            <w:vMerge/>
          </w:tcPr>
          <w:p w14:paraId="35EF8A5A" w14:textId="77777777" w:rsidR="00DD5B35" w:rsidRPr="00DD5B35" w:rsidRDefault="00DD5B35" w:rsidP="00DD5B35">
            <w:pPr>
              <w:jc w:val="both"/>
              <w:rPr>
                <w:rFonts w:ascii="Times New Roman" w:hAnsi="Times New Roman" w:cs="Times New Roman"/>
                <w:color w:val="000000"/>
                <w:sz w:val="20"/>
                <w:szCs w:val="20"/>
                <w:lang w:val="uk-UA"/>
              </w:rPr>
            </w:pPr>
          </w:p>
        </w:tc>
        <w:tc>
          <w:tcPr>
            <w:tcW w:w="2337" w:type="dxa"/>
          </w:tcPr>
          <w:p w14:paraId="419B6C65" w14:textId="6348688D" w:rsidR="00DD5B35" w:rsidRPr="00DD5B35" w:rsidRDefault="00DD5B35" w:rsidP="00A502B4">
            <w:pPr>
              <w:pStyle w:val="a4"/>
              <w:rPr>
                <w:rFonts w:ascii="Times New Roman" w:hAnsi="Times New Roman" w:cs="Times New Roman"/>
                <w:color w:val="000000"/>
                <w:sz w:val="20"/>
                <w:szCs w:val="20"/>
                <w:lang w:val="uk-UA"/>
              </w:rPr>
            </w:pPr>
            <w:r w:rsidRPr="00DD5B35">
              <w:rPr>
                <w:rFonts w:ascii="Times New Roman" w:hAnsi="Times New Roman" w:cs="Times New Roman"/>
                <w:color w:val="000000"/>
                <w:sz w:val="20"/>
                <w:szCs w:val="20"/>
                <w:lang w:val="uk-UA"/>
              </w:rPr>
              <w:t xml:space="preserve">Виготовлення паспортів тварин, </w:t>
            </w:r>
            <w:proofErr w:type="spellStart"/>
            <w:r w:rsidRPr="00DD5B35">
              <w:rPr>
                <w:rFonts w:ascii="Times New Roman" w:hAnsi="Times New Roman" w:cs="Times New Roman"/>
                <w:color w:val="000000"/>
                <w:sz w:val="20"/>
                <w:szCs w:val="20"/>
                <w:lang w:val="uk-UA"/>
              </w:rPr>
              <w:t>бірок</w:t>
            </w:r>
            <w:proofErr w:type="spellEnd"/>
            <w:r w:rsidRPr="00DD5B35">
              <w:rPr>
                <w:rFonts w:ascii="Times New Roman" w:hAnsi="Times New Roman" w:cs="Times New Roman"/>
                <w:color w:val="000000"/>
                <w:sz w:val="20"/>
                <w:szCs w:val="20"/>
                <w:lang w:val="uk-UA"/>
              </w:rPr>
              <w:t>, придбання електронних чіпів.</w:t>
            </w:r>
          </w:p>
        </w:tc>
        <w:tc>
          <w:tcPr>
            <w:tcW w:w="1383" w:type="dxa"/>
          </w:tcPr>
          <w:p w14:paraId="029A4665" w14:textId="284CB482" w:rsidR="00DD5B35" w:rsidRPr="00DD5B35" w:rsidRDefault="00DD5B35" w:rsidP="00A502B4">
            <w:pPr>
              <w:rPr>
                <w:rFonts w:ascii="Times New Roman" w:hAnsi="Times New Roman" w:cs="Times New Roman"/>
                <w:sz w:val="20"/>
                <w:szCs w:val="20"/>
                <w:lang w:val="uk-UA"/>
              </w:rPr>
            </w:pPr>
            <w:r w:rsidRPr="00DD5B35">
              <w:rPr>
                <w:rFonts w:ascii="Times New Roman" w:hAnsi="Times New Roman" w:cs="Times New Roman"/>
                <w:sz w:val="20"/>
                <w:szCs w:val="20"/>
                <w:lang w:val="uk-UA"/>
              </w:rPr>
              <w:t>5,0</w:t>
            </w:r>
          </w:p>
        </w:tc>
        <w:tc>
          <w:tcPr>
            <w:tcW w:w="2216" w:type="dxa"/>
          </w:tcPr>
          <w:p w14:paraId="738B5326" w14:textId="3459C1CA" w:rsidR="00DD5B35" w:rsidRPr="00DD5B35" w:rsidRDefault="00DD5B35" w:rsidP="00A502B4">
            <w:pPr>
              <w:rPr>
                <w:rFonts w:ascii="Times New Roman" w:hAnsi="Times New Roman" w:cs="Times New Roman"/>
                <w:color w:val="000000"/>
                <w:sz w:val="20"/>
                <w:szCs w:val="20"/>
                <w:lang w:val="uk-UA"/>
              </w:rPr>
            </w:pPr>
            <w:r w:rsidRPr="00DD5B35">
              <w:rPr>
                <w:rFonts w:ascii="Times New Roman" w:hAnsi="Times New Roman" w:cs="Times New Roman"/>
                <w:color w:val="000000"/>
                <w:sz w:val="20"/>
                <w:szCs w:val="20"/>
                <w:lang w:val="uk-UA"/>
              </w:rPr>
              <w:t>Забезпечення обліку та ідентифікація тварин</w:t>
            </w:r>
          </w:p>
        </w:tc>
        <w:tc>
          <w:tcPr>
            <w:tcW w:w="1567" w:type="dxa"/>
          </w:tcPr>
          <w:p w14:paraId="4301DD6E" w14:textId="4D84F5C2" w:rsidR="00DD5B35" w:rsidRPr="00DD5B35" w:rsidRDefault="00DD5B35" w:rsidP="00A502B4">
            <w:pPr>
              <w:rPr>
                <w:rFonts w:ascii="Times New Roman" w:hAnsi="Times New Roman" w:cs="Times New Roman"/>
                <w:sz w:val="20"/>
                <w:szCs w:val="20"/>
                <w:lang w:val="uk-UA"/>
              </w:rPr>
            </w:pPr>
            <w:r w:rsidRPr="00DD5B35">
              <w:rPr>
                <w:rFonts w:ascii="Times New Roman" w:hAnsi="Times New Roman" w:cs="Times New Roman"/>
                <w:sz w:val="20"/>
                <w:szCs w:val="20"/>
                <w:lang w:val="uk-UA"/>
              </w:rPr>
              <w:t>Виконавчий комітет Сурсько-Литовської сільської ради</w:t>
            </w:r>
          </w:p>
        </w:tc>
      </w:tr>
      <w:tr w:rsidR="00DD5B35" w:rsidRPr="00DD5B35" w14:paraId="4BA565C5" w14:textId="77777777" w:rsidTr="00DD5B35">
        <w:trPr>
          <w:trHeight w:val="1318"/>
          <w:jc w:val="center"/>
        </w:trPr>
        <w:tc>
          <w:tcPr>
            <w:tcW w:w="2166" w:type="dxa"/>
            <w:vMerge/>
          </w:tcPr>
          <w:p w14:paraId="5FF92C76" w14:textId="77777777" w:rsidR="00DD5B35" w:rsidRPr="00DD5B35" w:rsidRDefault="00DD5B35" w:rsidP="00DD5B35">
            <w:pPr>
              <w:jc w:val="both"/>
              <w:rPr>
                <w:rFonts w:ascii="Times New Roman" w:hAnsi="Times New Roman" w:cs="Times New Roman"/>
                <w:color w:val="000000"/>
                <w:sz w:val="20"/>
                <w:szCs w:val="20"/>
                <w:lang w:val="uk-UA"/>
              </w:rPr>
            </w:pPr>
          </w:p>
        </w:tc>
        <w:tc>
          <w:tcPr>
            <w:tcW w:w="2337" w:type="dxa"/>
          </w:tcPr>
          <w:p w14:paraId="752B908B" w14:textId="055C1E24" w:rsidR="00DD5B35" w:rsidRPr="00DD5B35" w:rsidRDefault="00DD5B35" w:rsidP="00A502B4">
            <w:pPr>
              <w:pStyle w:val="a4"/>
              <w:rPr>
                <w:rFonts w:ascii="Times New Roman" w:hAnsi="Times New Roman" w:cs="Times New Roman"/>
                <w:color w:val="000000"/>
                <w:sz w:val="20"/>
                <w:szCs w:val="20"/>
                <w:lang w:val="uk-UA"/>
              </w:rPr>
            </w:pPr>
            <w:r w:rsidRPr="00DD5B35">
              <w:rPr>
                <w:rFonts w:ascii="Times New Roman" w:hAnsi="Times New Roman" w:cs="Times New Roman"/>
                <w:color w:val="000000"/>
                <w:sz w:val="20"/>
                <w:szCs w:val="20"/>
                <w:lang w:val="uk-UA"/>
              </w:rPr>
              <w:t xml:space="preserve">Внесення змін до правил благоустрою </w:t>
            </w:r>
            <w:r>
              <w:rPr>
                <w:rFonts w:ascii="Times New Roman" w:hAnsi="Times New Roman" w:cs="Times New Roman"/>
                <w:color w:val="000000"/>
                <w:sz w:val="20"/>
                <w:szCs w:val="20"/>
                <w:lang w:val="uk-UA"/>
              </w:rPr>
              <w:t xml:space="preserve">громади </w:t>
            </w:r>
            <w:r w:rsidRPr="00DD5B35">
              <w:rPr>
                <w:rFonts w:ascii="Times New Roman" w:hAnsi="Times New Roman" w:cs="Times New Roman"/>
                <w:color w:val="000000"/>
                <w:sz w:val="20"/>
                <w:szCs w:val="20"/>
                <w:lang w:val="uk-UA"/>
              </w:rPr>
              <w:t xml:space="preserve"> щодо обов’язків господарів по утриманню домашніх тварин.</w:t>
            </w:r>
          </w:p>
        </w:tc>
        <w:tc>
          <w:tcPr>
            <w:tcW w:w="1383" w:type="dxa"/>
          </w:tcPr>
          <w:p w14:paraId="235510FF" w14:textId="0C4EF0DF" w:rsidR="00DD5B35" w:rsidRPr="00DD5B35" w:rsidRDefault="00DD5B35" w:rsidP="00A502B4">
            <w:pPr>
              <w:rPr>
                <w:rFonts w:ascii="Times New Roman" w:hAnsi="Times New Roman" w:cs="Times New Roman"/>
                <w:sz w:val="20"/>
                <w:szCs w:val="20"/>
                <w:lang w:val="uk-UA"/>
              </w:rPr>
            </w:pPr>
            <w:r w:rsidRPr="00DD5B35">
              <w:rPr>
                <w:rFonts w:ascii="Times New Roman" w:hAnsi="Times New Roman" w:cs="Times New Roman"/>
                <w:sz w:val="20"/>
                <w:szCs w:val="20"/>
                <w:lang w:val="uk-UA"/>
              </w:rPr>
              <w:t>0,0</w:t>
            </w:r>
          </w:p>
        </w:tc>
        <w:tc>
          <w:tcPr>
            <w:tcW w:w="2216" w:type="dxa"/>
          </w:tcPr>
          <w:p w14:paraId="1179BAB7" w14:textId="07D51B96" w:rsidR="00DD5B35" w:rsidRPr="00DD5B35" w:rsidRDefault="00DD5B35" w:rsidP="00A502B4">
            <w:pPr>
              <w:rPr>
                <w:rFonts w:ascii="Times New Roman" w:hAnsi="Times New Roman" w:cs="Times New Roman"/>
                <w:color w:val="000000"/>
                <w:sz w:val="20"/>
                <w:szCs w:val="20"/>
                <w:lang w:val="uk-UA"/>
              </w:rPr>
            </w:pPr>
            <w:r w:rsidRPr="00DD5B35">
              <w:rPr>
                <w:rFonts w:ascii="Times New Roman" w:hAnsi="Times New Roman" w:cs="Times New Roman"/>
                <w:color w:val="000000"/>
                <w:sz w:val="20"/>
                <w:szCs w:val="20"/>
                <w:lang w:val="uk-UA"/>
              </w:rPr>
              <w:t xml:space="preserve">Запровадження відповідальності за неналежне утримання  домашніх тварин                                                                     </w:t>
            </w:r>
          </w:p>
        </w:tc>
        <w:tc>
          <w:tcPr>
            <w:tcW w:w="1567" w:type="dxa"/>
          </w:tcPr>
          <w:p w14:paraId="05FCBB2D" w14:textId="00D4ED05" w:rsidR="00DD5B35" w:rsidRPr="00DD5B35" w:rsidRDefault="00DD5B35" w:rsidP="00A502B4">
            <w:pPr>
              <w:rPr>
                <w:rFonts w:ascii="Times New Roman" w:hAnsi="Times New Roman" w:cs="Times New Roman"/>
                <w:color w:val="000000"/>
                <w:sz w:val="20"/>
                <w:szCs w:val="20"/>
                <w:lang w:val="uk-UA"/>
              </w:rPr>
            </w:pPr>
            <w:r w:rsidRPr="00DD5B35">
              <w:rPr>
                <w:rFonts w:ascii="Times New Roman" w:hAnsi="Times New Roman" w:cs="Times New Roman"/>
                <w:sz w:val="20"/>
                <w:szCs w:val="20"/>
                <w:lang w:val="uk-UA"/>
              </w:rPr>
              <w:t>Виконавчий комітет Сурсько-Литовської сільської ради</w:t>
            </w:r>
          </w:p>
        </w:tc>
      </w:tr>
      <w:tr w:rsidR="00DD5B35" w:rsidRPr="00FB58DB" w14:paraId="3E5A212F" w14:textId="77777777" w:rsidTr="00DD5B35">
        <w:trPr>
          <w:trHeight w:val="694"/>
          <w:jc w:val="center"/>
        </w:trPr>
        <w:tc>
          <w:tcPr>
            <w:tcW w:w="2166" w:type="dxa"/>
          </w:tcPr>
          <w:p w14:paraId="64F29424" w14:textId="77777777" w:rsidR="00DD5B35" w:rsidRPr="00FB58DB" w:rsidRDefault="00DD5B35" w:rsidP="00A502B4">
            <w:pPr>
              <w:rPr>
                <w:rFonts w:ascii="Times New Roman" w:hAnsi="Times New Roman" w:cs="Times New Roman"/>
                <w:sz w:val="20"/>
                <w:szCs w:val="20"/>
                <w:lang w:val="uk-UA"/>
              </w:rPr>
            </w:pPr>
            <w:r w:rsidRPr="00FB58DB">
              <w:rPr>
                <w:rFonts w:ascii="Times New Roman" w:hAnsi="Times New Roman" w:cs="Times New Roman"/>
                <w:sz w:val="20"/>
                <w:szCs w:val="20"/>
                <w:lang w:val="uk-UA"/>
              </w:rPr>
              <w:t>Разом за напрямом</w:t>
            </w:r>
          </w:p>
        </w:tc>
        <w:tc>
          <w:tcPr>
            <w:tcW w:w="2337" w:type="dxa"/>
          </w:tcPr>
          <w:p w14:paraId="492A19BC" w14:textId="77777777" w:rsidR="00DD5B35" w:rsidRPr="00FB58DB" w:rsidRDefault="00DD5B35" w:rsidP="00A502B4">
            <w:pPr>
              <w:pStyle w:val="a4"/>
              <w:rPr>
                <w:rFonts w:ascii="Times New Roman" w:hAnsi="Times New Roman" w:cs="Times New Roman"/>
                <w:sz w:val="20"/>
                <w:szCs w:val="20"/>
                <w:lang w:val="uk-UA"/>
              </w:rPr>
            </w:pPr>
          </w:p>
        </w:tc>
        <w:tc>
          <w:tcPr>
            <w:tcW w:w="1383" w:type="dxa"/>
          </w:tcPr>
          <w:p w14:paraId="6F2A0BA0" w14:textId="1A1BDCEA" w:rsidR="00DD5B35" w:rsidRPr="00FB58DB" w:rsidRDefault="007D064D" w:rsidP="00A502B4">
            <w:pPr>
              <w:rPr>
                <w:rFonts w:ascii="Times New Roman" w:hAnsi="Times New Roman" w:cs="Times New Roman"/>
                <w:sz w:val="20"/>
                <w:szCs w:val="20"/>
                <w:lang w:val="uk-UA"/>
              </w:rPr>
            </w:pPr>
            <w:r>
              <w:rPr>
                <w:rFonts w:ascii="Times New Roman" w:hAnsi="Times New Roman" w:cs="Times New Roman"/>
                <w:sz w:val="20"/>
                <w:szCs w:val="20"/>
                <w:lang w:val="uk-UA"/>
              </w:rPr>
              <w:t>15</w:t>
            </w:r>
            <w:r w:rsidR="00DD5B35">
              <w:rPr>
                <w:rFonts w:ascii="Times New Roman" w:hAnsi="Times New Roman" w:cs="Times New Roman"/>
                <w:sz w:val="20"/>
                <w:szCs w:val="20"/>
                <w:lang w:val="uk-UA"/>
              </w:rPr>
              <w:t>,0</w:t>
            </w:r>
          </w:p>
        </w:tc>
        <w:tc>
          <w:tcPr>
            <w:tcW w:w="2216" w:type="dxa"/>
          </w:tcPr>
          <w:p w14:paraId="3B0CDA28" w14:textId="77777777" w:rsidR="00DD5B35" w:rsidRPr="00FB58DB" w:rsidRDefault="00DD5B35" w:rsidP="00A502B4">
            <w:pPr>
              <w:rPr>
                <w:rFonts w:ascii="Times New Roman" w:hAnsi="Times New Roman" w:cs="Times New Roman"/>
                <w:sz w:val="20"/>
                <w:szCs w:val="20"/>
                <w:lang w:val="uk-UA"/>
              </w:rPr>
            </w:pPr>
          </w:p>
        </w:tc>
        <w:tc>
          <w:tcPr>
            <w:tcW w:w="1567" w:type="dxa"/>
          </w:tcPr>
          <w:p w14:paraId="771A130F" w14:textId="77777777" w:rsidR="00DD5B35" w:rsidRPr="00FB58DB" w:rsidRDefault="00DD5B35" w:rsidP="00A502B4">
            <w:pPr>
              <w:rPr>
                <w:rFonts w:ascii="Times New Roman" w:hAnsi="Times New Roman" w:cs="Times New Roman"/>
                <w:sz w:val="20"/>
                <w:szCs w:val="20"/>
                <w:lang w:val="uk-UA"/>
              </w:rPr>
            </w:pPr>
          </w:p>
        </w:tc>
      </w:tr>
    </w:tbl>
    <w:p w14:paraId="0F89736A" w14:textId="77777777" w:rsidR="00DD5B35" w:rsidRPr="00F93E2A" w:rsidRDefault="00DD5B35" w:rsidP="001A6F65">
      <w:pPr>
        <w:rPr>
          <w:rFonts w:ascii="Times New Roman" w:hAnsi="Times New Roman" w:cs="Times New Roman"/>
          <w:sz w:val="28"/>
          <w:szCs w:val="28"/>
          <w:lang w:val="uk-UA"/>
        </w:rPr>
      </w:pPr>
    </w:p>
    <w:p w14:paraId="3EF7D04D" w14:textId="28187603" w:rsidR="001A6F65" w:rsidRPr="001A6F65" w:rsidRDefault="00253EA7" w:rsidP="001A6F65">
      <w:pPr>
        <w:jc w:val="center"/>
        <w:rPr>
          <w:rFonts w:ascii="Times New Roman" w:hAnsi="Times New Roman" w:cs="Times New Roman"/>
          <w:b/>
          <w:bCs/>
          <w:sz w:val="28"/>
          <w:szCs w:val="28"/>
        </w:rPr>
      </w:pPr>
      <w:r w:rsidRPr="001A6F65">
        <w:rPr>
          <w:rFonts w:ascii="Times New Roman" w:hAnsi="Times New Roman" w:cs="Times New Roman"/>
          <w:b/>
          <w:bCs/>
          <w:sz w:val="28"/>
          <w:szCs w:val="28"/>
        </w:rPr>
        <w:t>6. Організація контролю за ходом виконання Програми</w:t>
      </w:r>
    </w:p>
    <w:p w14:paraId="63F41206" w14:textId="3B94DC74" w:rsidR="001A6F65" w:rsidRPr="00D34ACD" w:rsidRDefault="00253EA7" w:rsidP="001A6F65">
      <w:pPr>
        <w:pStyle w:val="paragraph"/>
        <w:spacing w:before="0" w:beforeAutospacing="0" w:after="0" w:afterAutospacing="0"/>
        <w:textAlignment w:val="baseline"/>
        <w:rPr>
          <w:lang w:val="uk-UA"/>
        </w:rPr>
      </w:pPr>
      <w:r w:rsidRPr="00373099">
        <w:rPr>
          <w:sz w:val="28"/>
          <w:szCs w:val="28"/>
        </w:rPr>
        <w:t xml:space="preserve">1. Контроль за виконання Програми відповідно до своїх повноважень забезпечує Постійна </w:t>
      </w:r>
      <w:r w:rsidR="001A6F65" w:rsidRPr="001A6F65">
        <w:rPr>
          <w:sz w:val="28"/>
          <w:szCs w:val="28"/>
          <w:lang w:val="uk-UA"/>
        </w:rPr>
        <w:t>комісія з питань містобудування, будівництва, земельних відносин, охорони навколишнього природного середовища та благоустрою</w:t>
      </w:r>
      <w:r w:rsidR="001A6F65" w:rsidRPr="00D34ACD">
        <w:rPr>
          <w:lang w:val="uk-UA"/>
        </w:rPr>
        <w:t>.</w:t>
      </w:r>
    </w:p>
    <w:p w14:paraId="1BF5321B" w14:textId="288FEC82" w:rsidR="001A6F65" w:rsidRPr="001A6F65" w:rsidRDefault="00253EA7">
      <w:pPr>
        <w:rPr>
          <w:rFonts w:ascii="Times New Roman" w:hAnsi="Times New Roman" w:cs="Times New Roman"/>
          <w:sz w:val="28"/>
          <w:szCs w:val="28"/>
          <w:lang w:val="uk-UA"/>
        </w:rPr>
      </w:pPr>
      <w:r w:rsidRPr="00373099">
        <w:rPr>
          <w:rFonts w:ascii="Times New Roman" w:hAnsi="Times New Roman" w:cs="Times New Roman"/>
          <w:sz w:val="28"/>
          <w:szCs w:val="28"/>
        </w:rPr>
        <w:t>2. Громадські організації, статутною метою діяльності яких є охорона та захист тварин, мають право перевіряти поводження з тваринами будь-якими юридичними та фізичними особами</w:t>
      </w:r>
      <w:r w:rsidR="001A6F65">
        <w:rPr>
          <w:rFonts w:ascii="Times New Roman" w:hAnsi="Times New Roman" w:cs="Times New Roman"/>
          <w:sz w:val="28"/>
          <w:szCs w:val="28"/>
          <w:lang w:val="uk-UA"/>
        </w:rPr>
        <w:t>.</w:t>
      </w:r>
    </w:p>
    <w:p w14:paraId="67524F3C" w14:textId="77777777" w:rsidR="001A6F65" w:rsidRDefault="00253EA7">
      <w:pPr>
        <w:rPr>
          <w:rFonts w:ascii="Times New Roman" w:hAnsi="Times New Roman" w:cs="Times New Roman"/>
          <w:sz w:val="28"/>
          <w:szCs w:val="28"/>
        </w:rPr>
      </w:pPr>
      <w:r w:rsidRPr="00373099">
        <w:rPr>
          <w:rFonts w:ascii="Times New Roman" w:hAnsi="Times New Roman" w:cs="Times New Roman"/>
          <w:sz w:val="28"/>
          <w:szCs w:val="28"/>
        </w:rPr>
        <w:lastRenderedPageBreak/>
        <w:t xml:space="preserve">3. У разі виявлення випадків жорстокого поводження з тваринами громадські організації по охороні та захисту тварин мають право ставити перед відповідними органами питання про відбирання тварини, накладення стягнень на винних осіб. </w:t>
      </w:r>
    </w:p>
    <w:p w14:paraId="091BD0E9" w14:textId="77777777" w:rsidR="001A6F65" w:rsidRDefault="00253EA7">
      <w:pPr>
        <w:rPr>
          <w:rFonts w:ascii="Times New Roman" w:hAnsi="Times New Roman" w:cs="Times New Roman"/>
          <w:sz w:val="28"/>
          <w:szCs w:val="28"/>
        </w:rPr>
      </w:pPr>
      <w:r w:rsidRPr="00373099">
        <w:rPr>
          <w:rFonts w:ascii="Times New Roman" w:hAnsi="Times New Roman" w:cs="Times New Roman"/>
          <w:sz w:val="28"/>
          <w:szCs w:val="28"/>
        </w:rPr>
        <w:t xml:space="preserve">4. Виконавчі органи </w:t>
      </w:r>
      <w:r w:rsidR="00373099">
        <w:rPr>
          <w:rFonts w:ascii="Times New Roman" w:hAnsi="Times New Roman" w:cs="Times New Roman"/>
          <w:sz w:val="28"/>
          <w:szCs w:val="28"/>
        </w:rPr>
        <w:t xml:space="preserve">Сурсько-Литовської </w:t>
      </w:r>
      <w:r w:rsidRPr="00373099">
        <w:rPr>
          <w:rFonts w:ascii="Times New Roman" w:hAnsi="Times New Roman" w:cs="Times New Roman"/>
          <w:sz w:val="28"/>
          <w:szCs w:val="28"/>
        </w:rPr>
        <w:t xml:space="preserve"> сільської ради всебічно сприяють фізичним особам та громадським організаціям, метою діяльності яких є охорона та захист тварин. </w:t>
      </w:r>
    </w:p>
    <w:p w14:paraId="6CFE8402" w14:textId="77777777" w:rsidR="001A6F65" w:rsidRPr="001A6F65" w:rsidRDefault="00253EA7" w:rsidP="001A6F65">
      <w:pPr>
        <w:jc w:val="center"/>
        <w:rPr>
          <w:rFonts w:ascii="Times New Roman" w:hAnsi="Times New Roman" w:cs="Times New Roman"/>
          <w:b/>
          <w:bCs/>
          <w:sz w:val="28"/>
          <w:szCs w:val="28"/>
        </w:rPr>
      </w:pPr>
      <w:r w:rsidRPr="001A6F65">
        <w:rPr>
          <w:rFonts w:ascii="Times New Roman" w:hAnsi="Times New Roman" w:cs="Times New Roman"/>
          <w:b/>
          <w:bCs/>
          <w:sz w:val="28"/>
          <w:szCs w:val="28"/>
        </w:rPr>
        <w:t>7. Очікувані результати виконання Програми</w:t>
      </w:r>
    </w:p>
    <w:p w14:paraId="5D26F858" w14:textId="77777777" w:rsidR="001A6F65" w:rsidRDefault="00253EA7">
      <w:pPr>
        <w:rPr>
          <w:rFonts w:ascii="Times New Roman" w:hAnsi="Times New Roman" w:cs="Times New Roman"/>
          <w:sz w:val="28"/>
          <w:szCs w:val="28"/>
        </w:rPr>
      </w:pPr>
      <w:r w:rsidRPr="00373099">
        <w:rPr>
          <w:rFonts w:ascii="Times New Roman" w:hAnsi="Times New Roman" w:cs="Times New Roman"/>
          <w:sz w:val="28"/>
          <w:szCs w:val="28"/>
        </w:rPr>
        <w:t xml:space="preserve"> 1. У результаті виконання Програми очікується: </w:t>
      </w:r>
    </w:p>
    <w:p w14:paraId="457927E6" w14:textId="77777777" w:rsidR="001A6F65" w:rsidRDefault="00253EA7">
      <w:pPr>
        <w:rPr>
          <w:rFonts w:ascii="Times New Roman" w:hAnsi="Times New Roman" w:cs="Times New Roman"/>
          <w:sz w:val="28"/>
          <w:szCs w:val="28"/>
        </w:rPr>
      </w:pPr>
      <w:r w:rsidRPr="00373099">
        <w:rPr>
          <w:rFonts w:ascii="Times New Roman" w:hAnsi="Times New Roman" w:cs="Times New Roman"/>
          <w:sz w:val="28"/>
          <w:szCs w:val="28"/>
        </w:rPr>
        <w:t xml:space="preserve">1.1. Зменшення чисельності безпритульних тварин; </w:t>
      </w:r>
    </w:p>
    <w:p w14:paraId="1AE92196" w14:textId="77777777" w:rsidR="001A6F65" w:rsidRDefault="00253EA7">
      <w:pPr>
        <w:rPr>
          <w:rFonts w:ascii="Times New Roman" w:hAnsi="Times New Roman" w:cs="Times New Roman"/>
          <w:sz w:val="28"/>
          <w:szCs w:val="28"/>
        </w:rPr>
      </w:pPr>
      <w:r w:rsidRPr="00373099">
        <w:rPr>
          <w:rFonts w:ascii="Times New Roman" w:hAnsi="Times New Roman" w:cs="Times New Roman"/>
          <w:sz w:val="28"/>
          <w:szCs w:val="28"/>
        </w:rPr>
        <w:t>1.2. Підвищення рівня безпеки і комфортності середовища існування людини та тварин;</w:t>
      </w:r>
    </w:p>
    <w:p w14:paraId="0F7C21D6" w14:textId="77777777" w:rsidR="001A6F65" w:rsidRDefault="00253EA7">
      <w:pPr>
        <w:rPr>
          <w:rFonts w:ascii="Times New Roman" w:hAnsi="Times New Roman" w:cs="Times New Roman"/>
          <w:sz w:val="28"/>
          <w:szCs w:val="28"/>
        </w:rPr>
      </w:pPr>
      <w:r w:rsidRPr="00373099">
        <w:rPr>
          <w:rFonts w:ascii="Times New Roman" w:hAnsi="Times New Roman" w:cs="Times New Roman"/>
          <w:sz w:val="28"/>
          <w:szCs w:val="28"/>
        </w:rPr>
        <w:t xml:space="preserve"> 1.3. Забезпечення суспільного спокою і підвищення моральності;</w:t>
      </w:r>
    </w:p>
    <w:p w14:paraId="6ADDB6A6" w14:textId="77777777" w:rsidR="001A6F65" w:rsidRDefault="00253EA7">
      <w:pPr>
        <w:rPr>
          <w:rFonts w:ascii="Times New Roman" w:hAnsi="Times New Roman" w:cs="Times New Roman"/>
          <w:sz w:val="28"/>
          <w:szCs w:val="28"/>
        </w:rPr>
      </w:pPr>
      <w:r w:rsidRPr="00373099">
        <w:rPr>
          <w:rFonts w:ascii="Times New Roman" w:hAnsi="Times New Roman" w:cs="Times New Roman"/>
          <w:sz w:val="28"/>
          <w:szCs w:val="28"/>
        </w:rPr>
        <w:t xml:space="preserve"> 1.4. Поліпшення естетичного вигляду </w:t>
      </w:r>
      <w:r w:rsidR="00373099">
        <w:rPr>
          <w:rFonts w:ascii="Times New Roman" w:hAnsi="Times New Roman" w:cs="Times New Roman"/>
          <w:sz w:val="28"/>
          <w:szCs w:val="28"/>
        </w:rPr>
        <w:t xml:space="preserve">Сурсько-Литовської </w:t>
      </w:r>
      <w:r w:rsidRPr="00373099">
        <w:rPr>
          <w:rFonts w:ascii="Times New Roman" w:hAnsi="Times New Roman" w:cs="Times New Roman"/>
          <w:sz w:val="28"/>
          <w:szCs w:val="28"/>
        </w:rPr>
        <w:t xml:space="preserve"> сільської ради; 1.5. Зниження витрат на епідеміологічні заходи й лікування населення;</w:t>
      </w:r>
    </w:p>
    <w:p w14:paraId="40CA300C" w14:textId="77777777" w:rsidR="001A6F65" w:rsidRDefault="00253EA7">
      <w:pPr>
        <w:rPr>
          <w:rFonts w:ascii="Times New Roman" w:hAnsi="Times New Roman" w:cs="Times New Roman"/>
          <w:sz w:val="28"/>
          <w:szCs w:val="28"/>
        </w:rPr>
      </w:pPr>
      <w:r w:rsidRPr="00373099">
        <w:rPr>
          <w:rFonts w:ascii="Times New Roman" w:hAnsi="Times New Roman" w:cs="Times New Roman"/>
          <w:sz w:val="28"/>
          <w:szCs w:val="28"/>
        </w:rPr>
        <w:t xml:space="preserve"> 1.6. Зменшення засмічення довкілля продуктами життєдіяльності тварин і зниження витрат відповідних комунальних служб; </w:t>
      </w:r>
    </w:p>
    <w:p w14:paraId="0E9C86D3" w14:textId="77777777" w:rsidR="001A6F65" w:rsidRDefault="00253EA7">
      <w:pPr>
        <w:rPr>
          <w:rFonts w:ascii="Times New Roman" w:hAnsi="Times New Roman" w:cs="Times New Roman"/>
          <w:sz w:val="28"/>
          <w:szCs w:val="28"/>
        </w:rPr>
      </w:pPr>
      <w:r w:rsidRPr="00373099">
        <w:rPr>
          <w:rFonts w:ascii="Times New Roman" w:hAnsi="Times New Roman" w:cs="Times New Roman"/>
          <w:sz w:val="28"/>
          <w:szCs w:val="28"/>
        </w:rPr>
        <w:t xml:space="preserve">1.7. Зниження аварійності на дорогах; </w:t>
      </w:r>
    </w:p>
    <w:p w14:paraId="12CB6567" w14:textId="77777777" w:rsidR="001A6F65" w:rsidRDefault="00253EA7">
      <w:pPr>
        <w:rPr>
          <w:rFonts w:ascii="Times New Roman" w:hAnsi="Times New Roman" w:cs="Times New Roman"/>
          <w:sz w:val="28"/>
          <w:szCs w:val="28"/>
        </w:rPr>
      </w:pPr>
      <w:r w:rsidRPr="00373099">
        <w:rPr>
          <w:rFonts w:ascii="Times New Roman" w:hAnsi="Times New Roman" w:cs="Times New Roman"/>
          <w:sz w:val="28"/>
          <w:szCs w:val="28"/>
        </w:rPr>
        <w:t xml:space="preserve">1.8. Забезпечення ефективного використання бюджетних коштів на заходи щодо регулювання чисельності безпритульних тварин; </w:t>
      </w:r>
    </w:p>
    <w:p w14:paraId="66DC53B1" w14:textId="77777777" w:rsidR="001A6F65" w:rsidRDefault="00253EA7">
      <w:pPr>
        <w:rPr>
          <w:rFonts w:ascii="Times New Roman" w:hAnsi="Times New Roman" w:cs="Times New Roman"/>
          <w:sz w:val="28"/>
          <w:szCs w:val="28"/>
        </w:rPr>
      </w:pPr>
      <w:r w:rsidRPr="00373099">
        <w:rPr>
          <w:rFonts w:ascii="Times New Roman" w:hAnsi="Times New Roman" w:cs="Times New Roman"/>
          <w:sz w:val="28"/>
          <w:szCs w:val="28"/>
        </w:rPr>
        <w:t xml:space="preserve">1.9. Формування гуманного ставлення до тварин, що знаходяться поруч з людиною; </w:t>
      </w:r>
    </w:p>
    <w:p w14:paraId="2AC477AA" w14:textId="77777777" w:rsidR="001A6F65" w:rsidRDefault="00253EA7">
      <w:pPr>
        <w:rPr>
          <w:rFonts w:ascii="Times New Roman" w:hAnsi="Times New Roman" w:cs="Times New Roman"/>
          <w:sz w:val="28"/>
          <w:szCs w:val="28"/>
        </w:rPr>
      </w:pPr>
      <w:r w:rsidRPr="00373099">
        <w:rPr>
          <w:rFonts w:ascii="Times New Roman" w:hAnsi="Times New Roman" w:cs="Times New Roman"/>
          <w:sz w:val="28"/>
          <w:szCs w:val="28"/>
        </w:rPr>
        <w:t xml:space="preserve">1.10. Створення бази даних безпритульних тварин. </w:t>
      </w:r>
    </w:p>
    <w:p w14:paraId="0F3F6F1F" w14:textId="0F96BDE0" w:rsidR="001A6F65" w:rsidRPr="001A6F65" w:rsidRDefault="00253EA7" w:rsidP="001A6F65">
      <w:pPr>
        <w:jc w:val="center"/>
        <w:rPr>
          <w:rFonts w:ascii="Times New Roman" w:hAnsi="Times New Roman" w:cs="Times New Roman"/>
          <w:b/>
          <w:bCs/>
          <w:sz w:val="28"/>
          <w:szCs w:val="28"/>
        </w:rPr>
      </w:pPr>
      <w:r w:rsidRPr="001A6F65">
        <w:rPr>
          <w:rFonts w:ascii="Times New Roman" w:hAnsi="Times New Roman" w:cs="Times New Roman"/>
          <w:b/>
          <w:bCs/>
          <w:sz w:val="28"/>
          <w:szCs w:val="28"/>
        </w:rPr>
        <w:t>8. Фінансування програми</w:t>
      </w:r>
    </w:p>
    <w:p w14:paraId="566B27AE" w14:textId="39FD0F30" w:rsidR="005354F4" w:rsidRDefault="00253EA7">
      <w:pPr>
        <w:rPr>
          <w:rFonts w:ascii="Times New Roman" w:hAnsi="Times New Roman" w:cs="Times New Roman"/>
          <w:sz w:val="28"/>
          <w:szCs w:val="28"/>
          <w:lang w:val="uk-UA"/>
        </w:rPr>
      </w:pPr>
      <w:r w:rsidRPr="00373099">
        <w:rPr>
          <w:rFonts w:ascii="Times New Roman" w:hAnsi="Times New Roman" w:cs="Times New Roman"/>
          <w:sz w:val="28"/>
          <w:szCs w:val="28"/>
        </w:rPr>
        <w:t xml:space="preserve">1. Фінансування програми здійснюється за рахунок бюджету </w:t>
      </w:r>
      <w:r w:rsidR="00373099">
        <w:rPr>
          <w:rFonts w:ascii="Times New Roman" w:hAnsi="Times New Roman" w:cs="Times New Roman"/>
          <w:sz w:val="28"/>
          <w:szCs w:val="28"/>
        </w:rPr>
        <w:t xml:space="preserve">Сурсько-Литовської </w:t>
      </w:r>
      <w:r w:rsidRPr="00373099">
        <w:rPr>
          <w:rFonts w:ascii="Times New Roman" w:hAnsi="Times New Roman" w:cs="Times New Roman"/>
          <w:sz w:val="28"/>
          <w:szCs w:val="28"/>
        </w:rPr>
        <w:t xml:space="preserve"> сільської ради відповідно до паспорта Програми</w:t>
      </w:r>
      <w:r w:rsidR="001A6F65">
        <w:rPr>
          <w:rFonts w:ascii="Times New Roman" w:hAnsi="Times New Roman" w:cs="Times New Roman"/>
          <w:sz w:val="28"/>
          <w:szCs w:val="28"/>
          <w:lang w:val="uk-UA"/>
        </w:rPr>
        <w:t>.</w:t>
      </w:r>
    </w:p>
    <w:p w14:paraId="3C3C828C" w14:textId="78691417" w:rsidR="00DD5B35" w:rsidRDefault="00DD5B35">
      <w:pPr>
        <w:rPr>
          <w:rFonts w:ascii="Times New Roman" w:hAnsi="Times New Roman" w:cs="Times New Roman"/>
          <w:sz w:val="28"/>
          <w:szCs w:val="28"/>
          <w:lang w:val="uk-UA"/>
        </w:rPr>
      </w:pPr>
    </w:p>
    <w:p w14:paraId="7234B163" w14:textId="6A8606B1" w:rsidR="00DD5B35" w:rsidRDefault="00DD5B35">
      <w:pPr>
        <w:rPr>
          <w:rFonts w:ascii="Times New Roman" w:hAnsi="Times New Roman" w:cs="Times New Roman"/>
          <w:sz w:val="28"/>
          <w:szCs w:val="28"/>
          <w:lang w:val="uk-UA"/>
        </w:rPr>
      </w:pPr>
    </w:p>
    <w:p w14:paraId="32BBAB83" w14:textId="633CA697" w:rsidR="00DD5B35" w:rsidRPr="001A6F65" w:rsidRDefault="00DD5B35">
      <w:pPr>
        <w:rPr>
          <w:rFonts w:ascii="Times New Roman" w:hAnsi="Times New Roman" w:cs="Times New Roman"/>
          <w:sz w:val="28"/>
          <w:szCs w:val="28"/>
          <w:lang w:val="uk-UA"/>
        </w:rPr>
      </w:pPr>
      <w:r>
        <w:rPr>
          <w:rFonts w:ascii="Times New Roman" w:hAnsi="Times New Roman" w:cs="Times New Roman"/>
          <w:sz w:val="28"/>
          <w:szCs w:val="28"/>
          <w:lang w:val="uk-UA"/>
        </w:rPr>
        <w:t>Сільський голова                                                Григорій АНДРЄЄВ</w:t>
      </w:r>
    </w:p>
    <w:sectPr w:rsidR="00DD5B35" w:rsidRPr="001A6F6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C6067A7"/>
    <w:multiLevelType w:val="hybridMultilevel"/>
    <w:tmpl w:val="713CA5A8"/>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EA7"/>
    <w:rsid w:val="001A6F65"/>
    <w:rsid w:val="00253EA7"/>
    <w:rsid w:val="00373099"/>
    <w:rsid w:val="005354F4"/>
    <w:rsid w:val="007D064D"/>
    <w:rsid w:val="00806001"/>
    <w:rsid w:val="00B37181"/>
    <w:rsid w:val="00B63283"/>
    <w:rsid w:val="00DD5B35"/>
    <w:rsid w:val="00F93E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0265A"/>
  <w15:chartTrackingRefBased/>
  <w15:docId w15:val="{CE9DA2E9-9420-4E4D-8E53-D181756D8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37309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uiPriority w:val="1"/>
    <w:qFormat/>
    <w:rsid w:val="00373099"/>
    <w:pPr>
      <w:spacing w:after="0" w:line="240" w:lineRule="auto"/>
    </w:pPr>
  </w:style>
  <w:style w:type="paragraph" w:customStyle="1" w:styleId="paragraph">
    <w:name w:val="paragraph"/>
    <w:basedOn w:val="a"/>
    <w:rsid w:val="001A6F6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2260</Words>
  <Characters>12886</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 Іваненко</dc:creator>
  <cp:keywords/>
  <dc:description/>
  <cp:lastModifiedBy>Work</cp:lastModifiedBy>
  <cp:revision>2</cp:revision>
  <cp:lastPrinted>2022-12-19T15:57:00Z</cp:lastPrinted>
  <dcterms:created xsi:type="dcterms:W3CDTF">2023-01-10T07:49:00Z</dcterms:created>
  <dcterms:modified xsi:type="dcterms:W3CDTF">2023-01-10T07:49:00Z</dcterms:modified>
</cp:coreProperties>
</file>