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CCE60" w14:textId="77777777" w:rsidR="00073FC9" w:rsidRDefault="00073FC9" w:rsidP="000558FF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799AE97" wp14:editId="3DCBCBE5">
            <wp:simplePos x="0" y="0"/>
            <wp:positionH relativeFrom="column">
              <wp:posOffset>2437130</wp:posOffset>
            </wp:positionH>
            <wp:positionV relativeFrom="paragraph">
              <wp:posOffset>-343535</wp:posOffset>
            </wp:positionV>
            <wp:extent cx="751205" cy="925830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463661" w14:textId="426B175B" w:rsidR="00824F3D" w:rsidRPr="000558FF" w:rsidRDefault="009366F3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9DF64" wp14:editId="3DCED26B">
                <wp:simplePos x="0" y="0"/>
                <wp:positionH relativeFrom="column">
                  <wp:posOffset>5113020</wp:posOffset>
                </wp:positionH>
                <wp:positionV relativeFrom="paragraph">
                  <wp:posOffset>-309245</wp:posOffset>
                </wp:positionV>
                <wp:extent cx="695960" cy="414655"/>
                <wp:effectExtent l="1905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596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BD8F1" w14:textId="77777777" w:rsidR="00496603" w:rsidRDefault="00496603" w:rsidP="00824F3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4E59DF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6pt;margin-top:-24.35pt;width:54.8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" stroked="f">
                <v:path arrowok="t"/>
                <v:textbox style="mso-fit-shape-to-text:t">
                  <w:txbxContent>
                    <w:p w14:paraId="68DBD8F1" w14:textId="77777777" w:rsidR="00496603" w:rsidRDefault="00496603" w:rsidP="00824F3D"/>
                  </w:txbxContent>
                </v:textbox>
              </v:shape>
            </w:pict>
          </mc:Fallback>
        </mc:AlternateContent>
      </w:r>
      <w:r w:rsidR="00824F3D" w:rsidRPr="000558FF">
        <w:rPr>
          <w:rFonts w:ascii="Times New Roman" w:hAnsi="Times New Roman"/>
          <w:sz w:val="24"/>
          <w:szCs w:val="24"/>
          <w:lang w:val="uk-UA"/>
        </w:rPr>
        <w:t>Місцеве самоврядування</w:t>
      </w:r>
    </w:p>
    <w:p w14:paraId="0AA10AAC" w14:textId="77777777"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Сурсько – Литовська сільська рада</w:t>
      </w:r>
    </w:p>
    <w:p w14:paraId="5F231D75" w14:textId="77777777"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Дніпровського району Дніпропетровської області</w:t>
      </w:r>
    </w:p>
    <w:p w14:paraId="612DFB73" w14:textId="69BC485E" w:rsidR="00824F3D" w:rsidRPr="000558FF" w:rsidRDefault="009366F3" w:rsidP="00073FC9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ВІСІМНАДЦЯТА </w:t>
      </w:r>
      <w:r w:rsidR="00824F3D" w:rsidRPr="000558FF">
        <w:rPr>
          <w:rFonts w:ascii="Times New Roman" w:hAnsi="Times New Roman"/>
          <w:color w:val="000000"/>
          <w:sz w:val="24"/>
          <w:szCs w:val="24"/>
          <w:lang w:val="uk-UA"/>
        </w:rPr>
        <w:t xml:space="preserve">  СЕСІЯ</w:t>
      </w:r>
    </w:p>
    <w:p w14:paraId="3C1464D6" w14:textId="77777777" w:rsidR="00824F3D" w:rsidRPr="000558FF" w:rsidRDefault="00824F3D" w:rsidP="000558F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ВОСЬМЕ СКЛИКАННЯ</w:t>
      </w:r>
    </w:p>
    <w:p w14:paraId="756D3B75" w14:textId="77777777" w:rsidR="00824F3D" w:rsidRPr="00DD3CB5" w:rsidRDefault="00824F3D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D3CB5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7A8EEFE9" w14:textId="77777777" w:rsidR="00824F3D" w:rsidRPr="00C21824" w:rsidRDefault="00824F3D" w:rsidP="00C21824">
      <w:pPr>
        <w:pStyle w:val="a3"/>
        <w:rPr>
          <w:i/>
          <w:sz w:val="24"/>
          <w:szCs w:val="24"/>
          <w:lang w:val="uk-UA"/>
        </w:rPr>
      </w:pPr>
    </w:p>
    <w:p w14:paraId="5896B9F3" w14:textId="77777777" w:rsidR="00C21824" w:rsidRPr="00C21824" w:rsidRDefault="00C21824" w:rsidP="00C21824">
      <w:pPr>
        <w:pStyle w:val="a3"/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</w:pPr>
      <w:r w:rsidRPr="00C21824"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  <w:t xml:space="preserve">Про встановлення надбавок, </w:t>
      </w:r>
    </w:p>
    <w:p w14:paraId="2968864E" w14:textId="77777777" w:rsidR="00C21824" w:rsidRDefault="00C21824" w:rsidP="000038B7">
      <w:pPr>
        <w:pStyle w:val="a3"/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</w:pPr>
      <w:r w:rsidRPr="00C21824"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  <w:t>премій та матеріальних допомог</w:t>
      </w:r>
    </w:p>
    <w:p w14:paraId="29F52ED0" w14:textId="77777777" w:rsidR="000038B7" w:rsidRPr="00C21824" w:rsidRDefault="000038B7" w:rsidP="000038B7">
      <w:pPr>
        <w:pStyle w:val="a3"/>
        <w:rPr>
          <w:rFonts w:ascii="ProbaPro" w:hAnsi="ProbaPro"/>
          <w:b/>
          <w:bCs/>
          <w:i/>
          <w:color w:val="212529"/>
          <w:sz w:val="24"/>
          <w:szCs w:val="24"/>
          <w:lang w:val="uk-UA"/>
        </w:rPr>
      </w:pPr>
    </w:p>
    <w:p w14:paraId="3E119830" w14:textId="77777777"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>Керуючись Постановою Кабінету Міністрів України № 268 від 09.03.2006 року «Про упорядкування структури та умов оплати праці працівників апарату органів виконавчої влади, органів прокуратури, судів та інших органів» ( із змінами та доповненнями), Наказом Міністерства розвитку економіки, торгівлі та сільського господарства України від 23.03.2021 р.№609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 сесія  Сурсько-Литовської сільської ради                                                                  </w:t>
      </w:r>
    </w:p>
    <w:p w14:paraId="44082CDF" w14:textId="77777777" w:rsidR="00C21824" w:rsidRDefault="00C21824" w:rsidP="000038B7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b/>
          <w:bCs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b/>
          <w:bCs/>
          <w:color w:val="000000"/>
          <w:sz w:val="24"/>
          <w:szCs w:val="24"/>
          <w:lang w:val="uk-UA"/>
        </w:rPr>
        <w:t>ВИРІШИЛА:</w:t>
      </w:r>
    </w:p>
    <w:p w14:paraId="08AE5323" w14:textId="77777777" w:rsidR="00AE1FF8" w:rsidRPr="00C21824" w:rsidRDefault="00AE1FF8" w:rsidP="000038B7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</w:p>
    <w:p w14:paraId="22B81D50" w14:textId="77777777"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1. Встановити щомісячно </w:t>
      </w:r>
      <w:r w:rsidR="004C1C22">
        <w:rPr>
          <w:rFonts w:ascii="ProbaPro" w:hAnsi="ProbaPro"/>
          <w:color w:val="000000"/>
          <w:sz w:val="24"/>
          <w:szCs w:val="24"/>
          <w:lang w:val="uk-UA"/>
        </w:rPr>
        <w:t>начальнику фінансового відділу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надбавку за виконання особливо важливої роботи в розмірі </w:t>
      </w:r>
      <w:r w:rsidR="000F78BF">
        <w:rPr>
          <w:rFonts w:ascii="ProbaPro" w:hAnsi="ProbaPro"/>
          <w:color w:val="000000"/>
          <w:sz w:val="24"/>
          <w:szCs w:val="24"/>
          <w:lang w:val="uk-UA"/>
        </w:rPr>
        <w:t xml:space="preserve">50 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відсотків до посадового окладу, </w:t>
      </w:r>
      <w:r>
        <w:rPr>
          <w:rFonts w:ascii="ProbaPro" w:hAnsi="ProbaPro"/>
          <w:color w:val="000000"/>
          <w:sz w:val="24"/>
          <w:szCs w:val="24"/>
          <w:lang w:val="uk-UA"/>
        </w:rPr>
        <w:t>в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межах затвердженого фонду оплати праці.</w:t>
      </w:r>
    </w:p>
    <w:p w14:paraId="0C49575D" w14:textId="46EE813F"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2. Щомісячно преміювати </w:t>
      </w:r>
      <w:r w:rsidR="004C1C22">
        <w:rPr>
          <w:rFonts w:ascii="ProbaPro" w:hAnsi="ProbaPro"/>
          <w:color w:val="000000"/>
          <w:sz w:val="24"/>
          <w:szCs w:val="24"/>
          <w:lang w:val="uk-UA"/>
        </w:rPr>
        <w:t>начальника фінансового відділу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в розмірі </w:t>
      </w:r>
      <w:r w:rsidR="009366F3">
        <w:rPr>
          <w:rFonts w:ascii="ProbaPro" w:hAnsi="ProbaPro"/>
          <w:color w:val="000000"/>
          <w:sz w:val="24"/>
          <w:szCs w:val="24"/>
          <w:lang w:val="uk-UA"/>
        </w:rPr>
        <w:t>5</w:t>
      </w:r>
      <w:r w:rsidR="000F78BF">
        <w:rPr>
          <w:rFonts w:ascii="ProbaPro" w:hAnsi="ProbaPro"/>
          <w:color w:val="000000"/>
          <w:sz w:val="24"/>
          <w:szCs w:val="24"/>
          <w:lang w:val="uk-UA"/>
        </w:rPr>
        <w:t>0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відсотків до посадового окладу в межах затвердженого фонду преміювання та за рахунок економії  фонду оплати праці.</w:t>
      </w:r>
    </w:p>
    <w:p w14:paraId="74A94154" w14:textId="1D6DB9B2"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3. Преміювати </w:t>
      </w:r>
      <w:r w:rsidR="004C1C22">
        <w:rPr>
          <w:rFonts w:ascii="ProbaPro" w:hAnsi="ProbaPro"/>
          <w:color w:val="000000"/>
          <w:sz w:val="24"/>
          <w:szCs w:val="24"/>
          <w:lang w:val="uk-UA"/>
        </w:rPr>
        <w:t>начальника фінансового відділу</w:t>
      </w:r>
      <w:r w:rsidR="004C1C22"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</w:t>
      </w:r>
      <w:r w:rsidR="00AE1FF8">
        <w:rPr>
          <w:rFonts w:ascii="ProbaPro" w:hAnsi="ProbaPro"/>
          <w:color w:val="000000"/>
          <w:sz w:val="24"/>
          <w:szCs w:val="24"/>
          <w:lang w:val="uk-UA"/>
        </w:rPr>
        <w:t xml:space="preserve">до Дня незалежності України, до 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Дня місцевого самоврядування</w:t>
      </w:r>
      <w:r w:rsidR="007F511D">
        <w:rPr>
          <w:rFonts w:ascii="ProbaPro" w:hAnsi="ProbaPro"/>
          <w:color w:val="000000"/>
          <w:sz w:val="24"/>
          <w:szCs w:val="24"/>
          <w:lang w:val="uk-UA"/>
        </w:rPr>
        <w:t>,</w:t>
      </w:r>
      <w:r w:rsidR="00AE1FF8">
        <w:rPr>
          <w:rFonts w:ascii="ProbaPro" w:hAnsi="ProbaPro"/>
          <w:color w:val="000000"/>
          <w:sz w:val="24"/>
          <w:szCs w:val="24"/>
          <w:lang w:val="uk-UA"/>
        </w:rPr>
        <w:t xml:space="preserve">  </w:t>
      </w:r>
      <w:r w:rsidR="00AE1FF8" w:rsidRPr="00C21824">
        <w:rPr>
          <w:rFonts w:ascii="ProbaPro" w:hAnsi="ProbaPro"/>
          <w:color w:val="000000"/>
          <w:sz w:val="24"/>
          <w:szCs w:val="24"/>
          <w:lang w:val="uk-UA"/>
        </w:rPr>
        <w:t>до державних, професійних свят та ювілейних дат</w:t>
      </w:r>
      <w:r w:rsidR="00AE1FF8">
        <w:rPr>
          <w:rFonts w:ascii="ProbaPro" w:hAnsi="ProbaPro"/>
          <w:color w:val="000000"/>
          <w:sz w:val="24"/>
          <w:szCs w:val="24"/>
          <w:lang w:val="uk-UA"/>
        </w:rPr>
        <w:t xml:space="preserve"> 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> у розмірі се</w:t>
      </w:r>
      <w:r w:rsidR="004C1C22">
        <w:rPr>
          <w:rFonts w:ascii="ProbaPro" w:hAnsi="ProbaPro"/>
          <w:color w:val="000000"/>
          <w:sz w:val="24"/>
          <w:szCs w:val="24"/>
          <w:lang w:val="uk-UA"/>
        </w:rPr>
        <w:t>редньомісячної заробітної плати</w:t>
      </w:r>
      <w:r w:rsidR="00AE1FF8">
        <w:rPr>
          <w:rFonts w:ascii="ProbaPro" w:hAnsi="ProbaPro"/>
          <w:color w:val="000000"/>
          <w:sz w:val="24"/>
          <w:szCs w:val="24"/>
          <w:lang w:val="uk-UA"/>
        </w:rPr>
        <w:t>.</w:t>
      </w:r>
    </w:p>
    <w:p w14:paraId="1C3C3CB6" w14:textId="77777777" w:rsidR="00C21824" w:rsidRPr="00C21824" w:rsidRDefault="00C21824" w:rsidP="00C21824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4. Надавати 1 раз на рік </w:t>
      </w:r>
      <w:r w:rsidR="00AE1FF8">
        <w:rPr>
          <w:rFonts w:ascii="ProbaPro" w:hAnsi="ProbaPro"/>
          <w:color w:val="000000"/>
          <w:sz w:val="24"/>
          <w:szCs w:val="24"/>
          <w:lang w:val="uk-UA"/>
        </w:rPr>
        <w:t>начальнику фінансового відділу</w:t>
      </w:r>
      <w:r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матеріальну допомогу на вирішення соціально-побутових питань та допомогу на оздоровлення при надані щорічної основної відпустки в розмірі середньомісячної заробітної плати.</w:t>
      </w:r>
    </w:p>
    <w:p w14:paraId="4DF1DC12" w14:textId="1A768A8D" w:rsidR="00DB647A" w:rsidRDefault="00AE1FF8" w:rsidP="000038B7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  <w:r>
        <w:rPr>
          <w:rFonts w:ascii="ProbaPro" w:hAnsi="ProbaPro"/>
          <w:color w:val="000000"/>
          <w:sz w:val="24"/>
          <w:szCs w:val="24"/>
          <w:lang w:val="uk-UA"/>
        </w:rPr>
        <w:t>5.</w:t>
      </w:r>
      <w:r w:rsidR="00C21824"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Дане рішення набуває чинності з 01 січня 202</w:t>
      </w:r>
      <w:r w:rsidR="009366F3">
        <w:rPr>
          <w:rFonts w:ascii="ProbaPro" w:hAnsi="ProbaPro"/>
          <w:color w:val="000000"/>
          <w:sz w:val="24"/>
          <w:szCs w:val="24"/>
          <w:lang w:val="uk-UA"/>
        </w:rPr>
        <w:t>3</w:t>
      </w:r>
      <w:r w:rsidR="00C21824"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року і діє до 31 грудня 202</w:t>
      </w:r>
      <w:r w:rsidR="009366F3">
        <w:rPr>
          <w:rFonts w:ascii="ProbaPro" w:hAnsi="ProbaPro"/>
          <w:color w:val="000000"/>
          <w:sz w:val="24"/>
          <w:szCs w:val="24"/>
          <w:lang w:val="uk-UA"/>
        </w:rPr>
        <w:t>3</w:t>
      </w:r>
      <w:r w:rsidR="00C21824" w:rsidRPr="00C21824">
        <w:rPr>
          <w:rFonts w:ascii="ProbaPro" w:hAnsi="ProbaPro"/>
          <w:color w:val="000000"/>
          <w:sz w:val="24"/>
          <w:szCs w:val="24"/>
          <w:lang w:val="uk-UA"/>
        </w:rPr>
        <w:t xml:space="preserve"> року.</w:t>
      </w:r>
    </w:p>
    <w:p w14:paraId="52948318" w14:textId="77777777" w:rsidR="00AE1FF8" w:rsidRDefault="00AE1FF8" w:rsidP="000038B7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</w:p>
    <w:p w14:paraId="2676006B" w14:textId="77777777" w:rsidR="00AE1FF8" w:rsidRDefault="00AE1FF8" w:rsidP="000038B7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</w:p>
    <w:p w14:paraId="17FAD467" w14:textId="77777777" w:rsidR="00AE1FF8" w:rsidRPr="000038B7" w:rsidRDefault="00AE1FF8" w:rsidP="000038B7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24"/>
          <w:szCs w:val="24"/>
          <w:lang w:val="uk-UA"/>
        </w:rPr>
      </w:pPr>
    </w:p>
    <w:p w14:paraId="0CB32A7E" w14:textId="77777777" w:rsidR="003E2EA7" w:rsidRDefault="003E13B2" w:rsidP="00073FC9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>ільськ</w:t>
      </w: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ий 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 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073FC9" w:rsidRPr="00C218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21824">
        <w:rPr>
          <w:rFonts w:ascii="Times New Roman" w:hAnsi="Times New Roman" w:cs="Times New Roman"/>
          <w:b/>
          <w:sz w:val="24"/>
          <w:szCs w:val="24"/>
          <w:lang w:val="uk-UA"/>
        </w:rPr>
        <w:t>Григорій АНДРЄЄВ</w:t>
      </w:r>
    </w:p>
    <w:p w14:paraId="5071EAA8" w14:textId="77777777" w:rsidR="00AE1FF8" w:rsidRPr="00C21824" w:rsidRDefault="00AE1FF8" w:rsidP="00073FC9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D44026D" w14:textId="77777777" w:rsidR="00073FC9" w:rsidRPr="00C21824" w:rsidRDefault="00073FC9" w:rsidP="00073FC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C21824">
        <w:rPr>
          <w:rFonts w:ascii="Times New Roman" w:hAnsi="Times New Roman"/>
          <w:sz w:val="24"/>
          <w:szCs w:val="24"/>
          <w:lang w:val="uk-UA" w:eastAsia="uk-UA"/>
        </w:rPr>
        <w:t>с.</w:t>
      </w:r>
      <w:r w:rsidR="009862D1" w:rsidRPr="00C2182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C21824">
        <w:rPr>
          <w:rFonts w:ascii="Times New Roman" w:hAnsi="Times New Roman"/>
          <w:sz w:val="24"/>
          <w:szCs w:val="24"/>
          <w:lang w:val="uk-UA" w:eastAsia="uk-UA"/>
        </w:rPr>
        <w:t>Сурсько-Литовське</w:t>
      </w:r>
    </w:p>
    <w:p w14:paraId="751DEFCD" w14:textId="24785A36" w:rsidR="00073FC9" w:rsidRPr="00C21824" w:rsidRDefault="009366F3" w:rsidP="00073FC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</w:t>
      </w:r>
      <w:r w:rsidR="00120A2C">
        <w:rPr>
          <w:rFonts w:ascii="Times New Roman" w:hAnsi="Times New Roman"/>
          <w:sz w:val="24"/>
          <w:szCs w:val="24"/>
          <w:lang w:val="uk-UA" w:eastAsia="uk-UA"/>
        </w:rPr>
        <w:t>6</w:t>
      </w:r>
      <w:r w:rsidR="00073FC9" w:rsidRPr="00C21824">
        <w:rPr>
          <w:rFonts w:ascii="Times New Roman" w:hAnsi="Times New Roman"/>
          <w:sz w:val="24"/>
          <w:szCs w:val="24"/>
          <w:lang w:val="uk-UA" w:eastAsia="uk-UA"/>
        </w:rPr>
        <w:t>.</w:t>
      </w:r>
      <w:r w:rsidR="00C21824">
        <w:rPr>
          <w:rFonts w:ascii="Times New Roman" w:hAnsi="Times New Roman"/>
          <w:sz w:val="24"/>
          <w:szCs w:val="24"/>
          <w:lang w:val="uk-UA" w:eastAsia="uk-UA"/>
        </w:rPr>
        <w:t>12</w:t>
      </w:r>
      <w:r w:rsidR="00073FC9" w:rsidRPr="00C21824">
        <w:rPr>
          <w:rFonts w:ascii="Times New Roman" w:hAnsi="Times New Roman"/>
          <w:sz w:val="24"/>
          <w:szCs w:val="24"/>
          <w:lang w:val="uk-UA" w:eastAsia="uk-UA"/>
        </w:rPr>
        <w:t>.202</w:t>
      </w:r>
      <w:r w:rsidR="00264651">
        <w:rPr>
          <w:rFonts w:ascii="Times New Roman" w:hAnsi="Times New Roman"/>
          <w:sz w:val="24"/>
          <w:szCs w:val="24"/>
          <w:lang w:val="uk-UA" w:eastAsia="uk-UA"/>
        </w:rPr>
        <w:t>2</w:t>
      </w:r>
      <w:r w:rsidR="00073FC9" w:rsidRPr="00C21824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1885945F" w14:textId="6AC4F5F3" w:rsidR="000747F9" w:rsidRPr="00C21824" w:rsidRDefault="00073FC9" w:rsidP="002F50E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C21824">
        <w:rPr>
          <w:rFonts w:ascii="Times New Roman" w:hAnsi="Times New Roman"/>
          <w:sz w:val="24"/>
          <w:szCs w:val="24"/>
          <w:lang w:val="uk-UA" w:eastAsia="uk-UA"/>
        </w:rPr>
        <w:t>№</w:t>
      </w:r>
      <w:r w:rsidR="000F78B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7F511D">
        <w:rPr>
          <w:rFonts w:ascii="Times New Roman" w:hAnsi="Times New Roman"/>
          <w:sz w:val="24"/>
          <w:szCs w:val="24"/>
          <w:lang w:val="uk-UA" w:eastAsia="uk-UA"/>
        </w:rPr>
        <w:t>1002</w:t>
      </w:r>
      <w:r w:rsidRPr="00C21824">
        <w:rPr>
          <w:rFonts w:ascii="Times New Roman" w:hAnsi="Times New Roman"/>
          <w:sz w:val="24"/>
          <w:szCs w:val="24"/>
          <w:lang w:val="uk-UA" w:eastAsia="uk-UA"/>
        </w:rPr>
        <w:t>-</w:t>
      </w:r>
      <w:r w:rsidR="00C21824">
        <w:rPr>
          <w:rFonts w:ascii="Times New Roman" w:hAnsi="Times New Roman"/>
          <w:sz w:val="24"/>
          <w:szCs w:val="24"/>
          <w:lang w:val="uk-UA" w:eastAsia="uk-UA"/>
        </w:rPr>
        <w:t>1</w:t>
      </w:r>
      <w:r w:rsidR="009366F3">
        <w:rPr>
          <w:rFonts w:ascii="Times New Roman" w:hAnsi="Times New Roman"/>
          <w:sz w:val="24"/>
          <w:szCs w:val="24"/>
          <w:lang w:val="uk-UA" w:eastAsia="uk-UA"/>
        </w:rPr>
        <w:t>8</w:t>
      </w:r>
      <w:r w:rsidRPr="00C21824">
        <w:rPr>
          <w:rFonts w:ascii="Times New Roman" w:hAnsi="Times New Roman"/>
          <w:sz w:val="24"/>
          <w:szCs w:val="24"/>
          <w:lang w:val="uk-UA" w:eastAsia="uk-UA"/>
        </w:rPr>
        <w:t>/VIІІ</w:t>
      </w:r>
    </w:p>
    <w:sectPr w:rsidR="000747F9" w:rsidRPr="00C21824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43"/>
    <w:rsid w:val="000038B7"/>
    <w:rsid w:val="00046696"/>
    <w:rsid w:val="000558FF"/>
    <w:rsid w:val="00073FC9"/>
    <w:rsid w:val="000747F9"/>
    <w:rsid w:val="000930BF"/>
    <w:rsid w:val="00094D7D"/>
    <w:rsid w:val="000C6A4F"/>
    <w:rsid w:val="000D139C"/>
    <w:rsid w:val="000D59E4"/>
    <w:rsid w:val="000E7E7C"/>
    <w:rsid w:val="000F4A8F"/>
    <w:rsid w:val="000F78BF"/>
    <w:rsid w:val="00115DDA"/>
    <w:rsid w:val="00120A2C"/>
    <w:rsid w:val="0015028D"/>
    <w:rsid w:val="00161E6F"/>
    <w:rsid w:val="00163712"/>
    <w:rsid w:val="00171EE0"/>
    <w:rsid w:val="00197B50"/>
    <w:rsid w:val="00197CFA"/>
    <w:rsid w:val="001C1679"/>
    <w:rsid w:val="001D22DE"/>
    <w:rsid w:val="001E268F"/>
    <w:rsid w:val="002239FD"/>
    <w:rsid w:val="00250A46"/>
    <w:rsid w:val="00263599"/>
    <w:rsid w:val="00264651"/>
    <w:rsid w:val="00284931"/>
    <w:rsid w:val="00285CFC"/>
    <w:rsid w:val="002A0BC4"/>
    <w:rsid w:val="002A22D1"/>
    <w:rsid w:val="002C1875"/>
    <w:rsid w:val="002F50E4"/>
    <w:rsid w:val="003101D8"/>
    <w:rsid w:val="00322352"/>
    <w:rsid w:val="00323311"/>
    <w:rsid w:val="00336A72"/>
    <w:rsid w:val="0034585A"/>
    <w:rsid w:val="00376DE8"/>
    <w:rsid w:val="00391944"/>
    <w:rsid w:val="003E13B2"/>
    <w:rsid w:val="003E16E2"/>
    <w:rsid w:val="003E2EA7"/>
    <w:rsid w:val="003F6E17"/>
    <w:rsid w:val="004050E8"/>
    <w:rsid w:val="004174D5"/>
    <w:rsid w:val="00430933"/>
    <w:rsid w:val="00432C26"/>
    <w:rsid w:val="00443C00"/>
    <w:rsid w:val="0048387D"/>
    <w:rsid w:val="00496603"/>
    <w:rsid w:val="004A2E69"/>
    <w:rsid w:val="004A3E85"/>
    <w:rsid w:val="004C1C22"/>
    <w:rsid w:val="004E4E90"/>
    <w:rsid w:val="004F30AC"/>
    <w:rsid w:val="004F6349"/>
    <w:rsid w:val="00562287"/>
    <w:rsid w:val="00566871"/>
    <w:rsid w:val="005677DE"/>
    <w:rsid w:val="00581ACC"/>
    <w:rsid w:val="005A1689"/>
    <w:rsid w:val="005B1804"/>
    <w:rsid w:val="005D24EA"/>
    <w:rsid w:val="005E36E0"/>
    <w:rsid w:val="00622F9C"/>
    <w:rsid w:val="0063011C"/>
    <w:rsid w:val="00635FA4"/>
    <w:rsid w:val="00646B98"/>
    <w:rsid w:val="006B7615"/>
    <w:rsid w:val="006C1125"/>
    <w:rsid w:val="006C6BB2"/>
    <w:rsid w:val="006D2048"/>
    <w:rsid w:val="006E2FFE"/>
    <w:rsid w:val="006E6C27"/>
    <w:rsid w:val="006F50D3"/>
    <w:rsid w:val="00706DF5"/>
    <w:rsid w:val="00734D47"/>
    <w:rsid w:val="00747398"/>
    <w:rsid w:val="00771CA4"/>
    <w:rsid w:val="007A1781"/>
    <w:rsid w:val="007B2DD6"/>
    <w:rsid w:val="007D61CC"/>
    <w:rsid w:val="007F1A95"/>
    <w:rsid w:val="007F511D"/>
    <w:rsid w:val="00801B1C"/>
    <w:rsid w:val="00824F3D"/>
    <w:rsid w:val="00827DD2"/>
    <w:rsid w:val="008311A4"/>
    <w:rsid w:val="0083126B"/>
    <w:rsid w:val="00833EF3"/>
    <w:rsid w:val="00835358"/>
    <w:rsid w:val="00840870"/>
    <w:rsid w:val="00847639"/>
    <w:rsid w:val="00855919"/>
    <w:rsid w:val="00871795"/>
    <w:rsid w:val="0088030D"/>
    <w:rsid w:val="008B1174"/>
    <w:rsid w:val="008D34AB"/>
    <w:rsid w:val="008F18E6"/>
    <w:rsid w:val="009219EB"/>
    <w:rsid w:val="00925C0B"/>
    <w:rsid w:val="00931646"/>
    <w:rsid w:val="00935B42"/>
    <w:rsid w:val="00936262"/>
    <w:rsid w:val="009366F3"/>
    <w:rsid w:val="009369D2"/>
    <w:rsid w:val="00942478"/>
    <w:rsid w:val="009612A3"/>
    <w:rsid w:val="00967E0D"/>
    <w:rsid w:val="009862D1"/>
    <w:rsid w:val="0099679A"/>
    <w:rsid w:val="009E2043"/>
    <w:rsid w:val="00A04C40"/>
    <w:rsid w:val="00A1746C"/>
    <w:rsid w:val="00A279AA"/>
    <w:rsid w:val="00A3754D"/>
    <w:rsid w:val="00A4072E"/>
    <w:rsid w:val="00A52575"/>
    <w:rsid w:val="00A72C34"/>
    <w:rsid w:val="00AA1FB4"/>
    <w:rsid w:val="00AB5DB9"/>
    <w:rsid w:val="00AD0CAE"/>
    <w:rsid w:val="00AE1FF8"/>
    <w:rsid w:val="00B01F5A"/>
    <w:rsid w:val="00B027C8"/>
    <w:rsid w:val="00B10498"/>
    <w:rsid w:val="00B13993"/>
    <w:rsid w:val="00B15913"/>
    <w:rsid w:val="00B16566"/>
    <w:rsid w:val="00B5320B"/>
    <w:rsid w:val="00B75B95"/>
    <w:rsid w:val="00BB5D60"/>
    <w:rsid w:val="00BC4863"/>
    <w:rsid w:val="00BE4E74"/>
    <w:rsid w:val="00BE5BBE"/>
    <w:rsid w:val="00C01826"/>
    <w:rsid w:val="00C04D32"/>
    <w:rsid w:val="00C11C3A"/>
    <w:rsid w:val="00C17D31"/>
    <w:rsid w:val="00C21824"/>
    <w:rsid w:val="00C403BB"/>
    <w:rsid w:val="00C47B2E"/>
    <w:rsid w:val="00C6563E"/>
    <w:rsid w:val="00C74AE5"/>
    <w:rsid w:val="00C80F03"/>
    <w:rsid w:val="00C95AE1"/>
    <w:rsid w:val="00CB3EF8"/>
    <w:rsid w:val="00D03FA7"/>
    <w:rsid w:val="00D0496F"/>
    <w:rsid w:val="00D21B50"/>
    <w:rsid w:val="00D60934"/>
    <w:rsid w:val="00D754F5"/>
    <w:rsid w:val="00D83C70"/>
    <w:rsid w:val="00D87749"/>
    <w:rsid w:val="00DB647A"/>
    <w:rsid w:val="00DC66F1"/>
    <w:rsid w:val="00DD1E9E"/>
    <w:rsid w:val="00DD3CB5"/>
    <w:rsid w:val="00DF186F"/>
    <w:rsid w:val="00DF52D5"/>
    <w:rsid w:val="00DF5A99"/>
    <w:rsid w:val="00DF6816"/>
    <w:rsid w:val="00E10025"/>
    <w:rsid w:val="00E1156C"/>
    <w:rsid w:val="00E122E6"/>
    <w:rsid w:val="00E14DFC"/>
    <w:rsid w:val="00E22CFF"/>
    <w:rsid w:val="00E23AF6"/>
    <w:rsid w:val="00EB5A2B"/>
    <w:rsid w:val="00EC12A0"/>
    <w:rsid w:val="00EC4F25"/>
    <w:rsid w:val="00ED32D2"/>
    <w:rsid w:val="00EE18FB"/>
    <w:rsid w:val="00EE7F3D"/>
    <w:rsid w:val="00EF28D0"/>
    <w:rsid w:val="00F00B43"/>
    <w:rsid w:val="00F2000B"/>
    <w:rsid w:val="00F27654"/>
    <w:rsid w:val="00F3463D"/>
    <w:rsid w:val="00F64FC4"/>
    <w:rsid w:val="00F7584F"/>
    <w:rsid w:val="00F9553F"/>
    <w:rsid w:val="00FC0CB9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61B2"/>
  <w15:docId w15:val="{BDDCF2E5-52F8-40C6-8A6F-A65AE0AC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9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2454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6161">
              <w:marLeft w:val="0"/>
              <w:marRight w:val="0"/>
              <w:marTop w:val="279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5380">
              <w:marLeft w:val="0"/>
              <w:marRight w:val="0"/>
              <w:marTop w:val="93"/>
              <w:marBottom w:val="1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439">
              <w:marLeft w:val="0"/>
              <w:marRight w:val="0"/>
              <w:marTop w:val="93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52348">
              <w:marLeft w:val="0"/>
              <w:marRight w:val="0"/>
              <w:marTop w:val="93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160">
              <w:marLeft w:val="0"/>
              <w:marRight w:val="0"/>
              <w:marTop w:val="186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01233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23F28-76AC-4E23-9E78-9002E7CF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Work</cp:lastModifiedBy>
  <cp:revision>2</cp:revision>
  <cp:lastPrinted>2022-12-19T15:13:00Z</cp:lastPrinted>
  <dcterms:created xsi:type="dcterms:W3CDTF">2022-12-23T11:47:00Z</dcterms:created>
  <dcterms:modified xsi:type="dcterms:W3CDTF">2022-12-23T11:47:00Z</dcterms:modified>
</cp:coreProperties>
</file>