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AA25A" w14:textId="77777777" w:rsidR="00EE2115" w:rsidRPr="00212E0F" w:rsidRDefault="00EE2115" w:rsidP="00EE2115"/>
    <w:tbl>
      <w:tblPr>
        <w:tblW w:w="9639" w:type="dxa"/>
        <w:tblInd w:w="108" w:type="dxa"/>
        <w:tblLook w:val="00A0" w:firstRow="1" w:lastRow="0" w:firstColumn="1" w:lastColumn="0" w:noHBand="0" w:noVBand="0"/>
      </w:tblPr>
      <w:tblGrid>
        <w:gridCol w:w="5245"/>
        <w:gridCol w:w="4394"/>
      </w:tblGrid>
      <w:tr w:rsidR="00EE2115" w:rsidRPr="00212E0F" w14:paraId="3F084CDC" w14:textId="77777777" w:rsidTr="00EE2115">
        <w:tc>
          <w:tcPr>
            <w:tcW w:w="5245" w:type="dxa"/>
          </w:tcPr>
          <w:p w14:paraId="32E32020" w14:textId="77777777" w:rsidR="00EE2115" w:rsidRPr="00212E0F" w:rsidRDefault="00EE2115" w:rsidP="00EE2115">
            <w:pPr>
              <w:rPr>
                <w:sz w:val="28"/>
                <w:szCs w:val="28"/>
              </w:rPr>
            </w:pPr>
          </w:p>
          <w:p w14:paraId="4E5445C3" w14:textId="77777777" w:rsidR="009F7B79" w:rsidRPr="00212E0F" w:rsidRDefault="009F7B79" w:rsidP="00EE2115">
            <w:pPr>
              <w:rPr>
                <w:sz w:val="28"/>
                <w:szCs w:val="28"/>
              </w:rPr>
            </w:pPr>
          </w:p>
          <w:p w14:paraId="12053763" w14:textId="77777777" w:rsidR="009F7B79" w:rsidRPr="00212E0F" w:rsidRDefault="009F7B79" w:rsidP="00EE2115">
            <w:pPr>
              <w:rPr>
                <w:sz w:val="28"/>
                <w:szCs w:val="28"/>
              </w:rPr>
            </w:pPr>
          </w:p>
        </w:tc>
        <w:tc>
          <w:tcPr>
            <w:tcW w:w="4394" w:type="dxa"/>
          </w:tcPr>
          <w:p w14:paraId="6D2A99DE" w14:textId="77777777" w:rsidR="00C957B3" w:rsidRDefault="00C957B3" w:rsidP="00C957B3">
            <w:pPr>
              <w:pStyle w:val="afa"/>
              <w:jc w:val="right"/>
              <w:rPr>
                <w:b/>
              </w:rPr>
            </w:pPr>
            <w:r>
              <w:rPr>
                <w:b/>
              </w:rPr>
              <w:t xml:space="preserve">Додаток № 6  до рішення </w:t>
            </w:r>
          </w:p>
          <w:p w14:paraId="165DCFBD" w14:textId="77777777" w:rsidR="00C957B3" w:rsidRDefault="00C957B3" w:rsidP="00C957B3">
            <w:pPr>
              <w:pStyle w:val="afa"/>
              <w:jc w:val="right"/>
              <w:rPr>
                <w:b/>
              </w:rPr>
            </w:pPr>
            <w:r>
              <w:rPr>
                <w:b/>
              </w:rPr>
              <w:t xml:space="preserve">сесії сільської  ради                                                            </w:t>
            </w:r>
          </w:p>
          <w:p w14:paraId="27F74354" w14:textId="77777777" w:rsidR="00C957B3" w:rsidRDefault="00C957B3" w:rsidP="00C957B3">
            <w:pPr>
              <w:pStyle w:val="afa"/>
              <w:jc w:val="right"/>
              <w:rPr>
                <w:b/>
                <w:lang w:eastAsia="ru-RU"/>
              </w:rPr>
            </w:pPr>
            <w:r>
              <w:rPr>
                <w:b/>
              </w:rPr>
              <w:t xml:space="preserve">    від 24.12.2021р. </w:t>
            </w:r>
          </w:p>
          <w:p w14:paraId="53DEB3CC" w14:textId="77777777" w:rsidR="00C957B3" w:rsidRDefault="00C957B3" w:rsidP="00C957B3">
            <w:pPr>
              <w:pStyle w:val="afa"/>
              <w:jc w:val="right"/>
              <w:rPr>
                <w:b/>
                <w:lang w:eastAsia="en-US"/>
              </w:rPr>
            </w:pPr>
            <w:r>
              <w:rPr>
                <w:b/>
              </w:rPr>
              <w:t>№ 762-12/VIIІ</w:t>
            </w:r>
          </w:p>
          <w:p w14:paraId="21A4817D" w14:textId="77777777" w:rsidR="00EE2115" w:rsidRPr="00212E0F" w:rsidRDefault="00EE2115" w:rsidP="00EE2115">
            <w:pPr>
              <w:tabs>
                <w:tab w:val="left" w:pos="6684"/>
              </w:tabs>
              <w:ind w:left="-4962" w:right="317"/>
              <w:jc w:val="both"/>
              <w:outlineLvl w:val="0"/>
              <w:rPr>
                <w:b/>
                <w:bCs/>
                <w:i/>
                <w:caps/>
                <w:sz w:val="28"/>
                <w:szCs w:val="28"/>
              </w:rPr>
            </w:pPr>
          </w:p>
        </w:tc>
      </w:tr>
    </w:tbl>
    <w:p w14:paraId="3C797375" w14:textId="77777777" w:rsidR="00EE2115" w:rsidRPr="00212E0F" w:rsidRDefault="00EE2115" w:rsidP="00EE2115">
      <w:pPr>
        <w:autoSpaceDE w:val="0"/>
        <w:autoSpaceDN w:val="0"/>
        <w:adjustRightInd w:val="0"/>
        <w:rPr>
          <w:b/>
          <w:sz w:val="26"/>
          <w:szCs w:val="26"/>
        </w:rPr>
      </w:pPr>
    </w:p>
    <w:p w14:paraId="1A4F19AF" w14:textId="77777777" w:rsidR="00EE2115" w:rsidRPr="00212E0F" w:rsidRDefault="00EE2115" w:rsidP="00EE2115">
      <w:pPr>
        <w:autoSpaceDE w:val="0"/>
        <w:autoSpaceDN w:val="0"/>
        <w:adjustRightInd w:val="0"/>
        <w:jc w:val="center"/>
        <w:rPr>
          <w:b/>
          <w:sz w:val="26"/>
          <w:szCs w:val="26"/>
        </w:rPr>
      </w:pPr>
    </w:p>
    <w:p w14:paraId="679921AB" w14:textId="77777777" w:rsidR="00EE2115" w:rsidRPr="00212E0F" w:rsidRDefault="00EE2115" w:rsidP="00EE2115">
      <w:pPr>
        <w:autoSpaceDE w:val="0"/>
        <w:autoSpaceDN w:val="0"/>
        <w:adjustRightInd w:val="0"/>
        <w:jc w:val="center"/>
        <w:rPr>
          <w:b/>
          <w:sz w:val="26"/>
          <w:szCs w:val="26"/>
        </w:rPr>
      </w:pPr>
    </w:p>
    <w:p w14:paraId="78AD87D1" w14:textId="77777777" w:rsidR="00EE2115" w:rsidRPr="00212E0F" w:rsidRDefault="00EE2115" w:rsidP="00EE2115">
      <w:pPr>
        <w:autoSpaceDE w:val="0"/>
        <w:autoSpaceDN w:val="0"/>
        <w:adjustRightInd w:val="0"/>
        <w:jc w:val="center"/>
        <w:rPr>
          <w:b/>
          <w:sz w:val="26"/>
          <w:szCs w:val="26"/>
        </w:rPr>
      </w:pPr>
    </w:p>
    <w:p w14:paraId="34404FF1" w14:textId="77777777" w:rsidR="00EE2115" w:rsidRPr="00212E0F" w:rsidRDefault="00EE2115" w:rsidP="00EE2115">
      <w:pPr>
        <w:autoSpaceDE w:val="0"/>
        <w:autoSpaceDN w:val="0"/>
        <w:adjustRightInd w:val="0"/>
        <w:jc w:val="center"/>
        <w:rPr>
          <w:b/>
          <w:sz w:val="26"/>
          <w:szCs w:val="26"/>
        </w:rPr>
      </w:pPr>
    </w:p>
    <w:p w14:paraId="2247A380" w14:textId="77777777" w:rsidR="00EE2115" w:rsidRPr="00212E0F" w:rsidRDefault="00EE2115" w:rsidP="00EE2115">
      <w:pPr>
        <w:autoSpaceDE w:val="0"/>
        <w:autoSpaceDN w:val="0"/>
        <w:adjustRightInd w:val="0"/>
        <w:jc w:val="center"/>
        <w:rPr>
          <w:b/>
          <w:sz w:val="26"/>
          <w:szCs w:val="26"/>
        </w:rPr>
      </w:pPr>
    </w:p>
    <w:p w14:paraId="31581BE6" w14:textId="77777777" w:rsidR="00EE2115" w:rsidRPr="00212E0F" w:rsidRDefault="00EE2115" w:rsidP="00EE2115">
      <w:pPr>
        <w:autoSpaceDE w:val="0"/>
        <w:autoSpaceDN w:val="0"/>
        <w:adjustRightInd w:val="0"/>
        <w:jc w:val="center"/>
        <w:rPr>
          <w:b/>
          <w:sz w:val="26"/>
          <w:szCs w:val="26"/>
        </w:rPr>
      </w:pPr>
    </w:p>
    <w:p w14:paraId="1C331B73" w14:textId="77777777" w:rsidR="00EE2115" w:rsidRPr="00212E0F" w:rsidRDefault="00EE2115" w:rsidP="00EE2115">
      <w:pPr>
        <w:autoSpaceDE w:val="0"/>
        <w:autoSpaceDN w:val="0"/>
        <w:adjustRightInd w:val="0"/>
        <w:jc w:val="center"/>
        <w:rPr>
          <w:b/>
          <w:sz w:val="26"/>
          <w:szCs w:val="26"/>
        </w:rPr>
      </w:pPr>
    </w:p>
    <w:p w14:paraId="6FB0DCE5" w14:textId="77777777" w:rsidR="00EE2115" w:rsidRPr="00212E0F" w:rsidRDefault="00EE2115" w:rsidP="00EE2115">
      <w:pPr>
        <w:autoSpaceDE w:val="0"/>
        <w:autoSpaceDN w:val="0"/>
        <w:adjustRightInd w:val="0"/>
        <w:jc w:val="center"/>
        <w:rPr>
          <w:b/>
          <w:sz w:val="26"/>
          <w:szCs w:val="26"/>
        </w:rPr>
      </w:pPr>
    </w:p>
    <w:p w14:paraId="6F174063" w14:textId="77777777" w:rsidR="00EE2115" w:rsidRPr="00212E0F" w:rsidRDefault="00EE2115" w:rsidP="00EE2115">
      <w:pPr>
        <w:autoSpaceDE w:val="0"/>
        <w:autoSpaceDN w:val="0"/>
        <w:adjustRightInd w:val="0"/>
        <w:jc w:val="center"/>
        <w:rPr>
          <w:b/>
          <w:sz w:val="26"/>
          <w:szCs w:val="26"/>
        </w:rPr>
      </w:pPr>
    </w:p>
    <w:p w14:paraId="6A0E1843" w14:textId="77777777" w:rsidR="00EE2115" w:rsidRPr="00212E0F" w:rsidRDefault="00EE2115" w:rsidP="00EE2115">
      <w:pPr>
        <w:autoSpaceDE w:val="0"/>
        <w:autoSpaceDN w:val="0"/>
        <w:adjustRightInd w:val="0"/>
        <w:jc w:val="center"/>
        <w:rPr>
          <w:b/>
          <w:sz w:val="26"/>
          <w:szCs w:val="26"/>
        </w:rPr>
      </w:pPr>
    </w:p>
    <w:p w14:paraId="39C5BDBF" w14:textId="77777777" w:rsidR="00EE2115" w:rsidRPr="00212E0F" w:rsidRDefault="00EE2115" w:rsidP="00281CCE">
      <w:pPr>
        <w:autoSpaceDE w:val="0"/>
        <w:autoSpaceDN w:val="0"/>
        <w:adjustRightInd w:val="0"/>
        <w:jc w:val="center"/>
        <w:rPr>
          <w:b/>
          <w:i/>
          <w:sz w:val="52"/>
          <w:szCs w:val="52"/>
        </w:rPr>
      </w:pPr>
      <w:r w:rsidRPr="00212E0F">
        <w:rPr>
          <w:b/>
          <w:i/>
          <w:sz w:val="52"/>
          <w:szCs w:val="52"/>
        </w:rPr>
        <w:t>ПРОГРАМА</w:t>
      </w:r>
    </w:p>
    <w:p w14:paraId="720D2871" w14:textId="77777777" w:rsidR="00281CCE" w:rsidRPr="00212E0F" w:rsidRDefault="00281CCE" w:rsidP="00281CCE">
      <w:pPr>
        <w:pStyle w:val="a3"/>
        <w:shd w:val="clear" w:color="auto" w:fill="FFFFFF"/>
        <w:spacing w:before="0" w:beforeAutospacing="0" w:after="0" w:afterAutospacing="0"/>
        <w:jc w:val="center"/>
        <w:textAlignment w:val="baseline"/>
        <w:rPr>
          <w:rStyle w:val="af9"/>
          <w:i/>
          <w:color w:val="000000"/>
          <w:sz w:val="44"/>
          <w:szCs w:val="44"/>
        </w:rPr>
      </w:pPr>
      <w:r w:rsidRPr="00212E0F">
        <w:rPr>
          <w:rStyle w:val="af9"/>
          <w:i/>
          <w:color w:val="000000"/>
          <w:sz w:val="44"/>
          <w:szCs w:val="44"/>
        </w:rPr>
        <w:t xml:space="preserve">БЛАГОУСТРОЮ ТА УТРИМАННЯ ТЕРИТОРІЇ  </w:t>
      </w:r>
      <w:r w:rsidR="009F7B79" w:rsidRPr="00212E0F">
        <w:rPr>
          <w:rStyle w:val="af9"/>
          <w:i/>
          <w:color w:val="000000"/>
          <w:sz w:val="44"/>
          <w:szCs w:val="44"/>
        </w:rPr>
        <w:t xml:space="preserve">НАСЕЛЕНИХ ПУНКТІВ </w:t>
      </w:r>
      <w:r w:rsidR="00962288" w:rsidRPr="00212E0F">
        <w:rPr>
          <w:rStyle w:val="af9"/>
          <w:i/>
          <w:color w:val="000000"/>
          <w:sz w:val="44"/>
          <w:szCs w:val="44"/>
        </w:rPr>
        <w:t>СУРСЬКО-ЛИТОВСЬКОЇ СІЛЬСЬКОЇ</w:t>
      </w:r>
      <w:r w:rsidR="009F7B79" w:rsidRPr="00212E0F">
        <w:rPr>
          <w:rStyle w:val="af9"/>
          <w:i/>
          <w:color w:val="000000"/>
          <w:sz w:val="44"/>
          <w:szCs w:val="44"/>
        </w:rPr>
        <w:t xml:space="preserve"> РАДИ </w:t>
      </w:r>
    </w:p>
    <w:p w14:paraId="7DD57201" w14:textId="77777777" w:rsidR="00281CCE" w:rsidRPr="00212E0F" w:rsidRDefault="00E634E0" w:rsidP="00281CCE">
      <w:pPr>
        <w:pStyle w:val="a3"/>
        <w:shd w:val="clear" w:color="auto" w:fill="FFFFFF"/>
        <w:spacing w:before="0" w:beforeAutospacing="0" w:after="0" w:afterAutospacing="0"/>
        <w:jc w:val="center"/>
        <w:textAlignment w:val="baseline"/>
        <w:rPr>
          <w:b/>
          <w:bCs/>
          <w:i/>
          <w:color w:val="000000"/>
          <w:sz w:val="44"/>
          <w:szCs w:val="44"/>
        </w:rPr>
      </w:pPr>
      <w:r w:rsidRPr="00212E0F">
        <w:rPr>
          <w:rStyle w:val="af9"/>
          <w:i/>
          <w:color w:val="000000"/>
          <w:sz w:val="44"/>
          <w:szCs w:val="44"/>
        </w:rPr>
        <w:t>НА 20</w:t>
      </w:r>
      <w:r w:rsidR="009F7B79" w:rsidRPr="00212E0F">
        <w:rPr>
          <w:rStyle w:val="af9"/>
          <w:i/>
          <w:color w:val="000000"/>
          <w:sz w:val="44"/>
          <w:szCs w:val="44"/>
        </w:rPr>
        <w:t>21</w:t>
      </w:r>
      <w:r w:rsidR="008F467B" w:rsidRPr="00212E0F">
        <w:rPr>
          <w:rStyle w:val="af9"/>
          <w:i/>
          <w:color w:val="000000"/>
          <w:sz w:val="44"/>
          <w:szCs w:val="44"/>
        </w:rPr>
        <w:t>-2023</w:t>
      </w:r>
      <w:r w:rsidR="00281CCE" w:rsidRPr="00212E0F">
        <w:rPr>
          <w:rStyle w:val="af9"/>
          <w:i/>
          <w:color w:val="000000"/>
          <w:sz w:val="44"/>
          <w:szCs w:val="44"/>
        </w:rPr>
        <w:t xml:space="preserve"> Р</w:t>
      </w:r>
      <w:r w:rsidR="008F467B" w:rsidRPr="00212E0F">
        <w:rPr>
          <w:rStyle w:val="af9"/>
          <w:i/>
          <w:color w:val="000000"/>
          <w:sz w:val="44"/>
          <w:szCs w:val="44"/>
        </w:rPr>
        <w:t>ОКИ</w:t>
      </w:r>
    </w:p>
    <w:p w14:paraId="0083936B" w14:textId="77777777" w:rsidR="00281CCE" w:rsidRPr="00212E0F" w:rsidRDefault="00281CCE" w:rsidP="00281CCE">
      <w:pPr>
        <w:pStyle w:val="a3"/>
        <w:shd w:val="clear" w:color="auto" w:fill="FFFFFF"/>
        <w:spacing w:before="0" w:beforeAutospacing="0" w:after="136" w:afterAutospacing="0"/>
        <w:jc w:val="center"/>
        <w:textAlignment w:val="baseline"/>
        <w:rPr>
          <w:i/>
          <w:color w:val="000000"/>
          <w:sz w:val="52"/>
          <w:szCs w:val="52"/>
        </w:rPr>
      </w:pPr>
    </w:p>
    <w:p w14:paraId="52BB1782" w14:textId="77777777" w:rsidR="00EE2115" w:rsidRPr="00212E0F" w:rsidRDefault="00EE2115" w:rsidP="00EE2115">
      <w:pPr>
        <w:jc w:val="both"/>
        <w:rPr>
          <w:b/>
          <w:bCs/>
          <w:sz w:val="26"/>
          <w:szCs w:val="26"/>
        </w:rPr>
      </w:pPr>
    </w:p>
    <w:p w14:paraId="6E81B370" w14:textId="77777777" w:rsidR="00EE2115" w:rsidRPr="00212E0F" w:rsidRDefault="00EE2115" w:rsidP="00EE2115">
      <w:pPr>
        <w:jc w:val="both"/>
        <w:rPr>
          <w:b/>
          <w:bCs/>
          <w:sz w:val="26"/>
          <w:szCs w:val="26"/>
        </w:rPr>
      </w:pPr>
    </w:p>
    <w:p w14:paraId="00CDB37F" w14:textId="77777777" w:rsidR="00EE2115" w:rsidRPr="00212E0F" w:rsidRDefault="00EE2115" w:rsidP="00EE2115">
      <w:pPr>
        <w:jc w:val="both"/>
        <w:rPr>
          <w:b/>
          <w:bCs/>
          <w:sz w:val="26"/>
          <w:szCs w:val="26"/>
        </w:rPr>
      </w:pPr>
    </w:p>
    <w:p w14:paraId="6E6BC083" w14:textId="77777777" w:rsidR="00EE2115" w:rsidRPr="00212E0F" w:rsidRDefault="00EE2115" w:rsidP="00EE2115">
      <w:pPr>
        <w:jc w:val="both"/>
        <w:rPr>
          <w:b/>
          <w:bCs/>
          <w:sz w:val="26"/>
          <w:szCs w:val="26"/>
        </w:rPr>
      </w:pPr>
    </w:p>
    <w:p w14:paraId="36C55655" w14:textId="77777777" w:rsidR="00EE2115" w:rsidRPr="00212E0F" w:rsidRDefault="00EE2115" w:rsidP="00EE2115">
      <w:pPr>
        <w:jc w:val="both"/>
        <w:rPr>
          <w:b/>
          <w:bCs/>
          <w:sz w:val="26"/>
          <w:szCs w:val="26"/>
        </w:rPr>
      </w:pPr>
    </w:p>
    <w:p w14:paraId="4B8DB9BE" w14:textId="77777777" w:rsidR="00EE2115" w:rsidRPr="00212E0F" w:rsidRDefault="00EE2115" w:rsidP="00EE2115">
      <w:pPr>
        <w:jc w:val="both"/>
        <w:rPr>
          <w:b/>
          <w:bCs/>
          <w:sz w:val="26"/>
          <w:szCs w:val="26"/>
        </w:rPr>
      </w:pPr>
    </w:p>
    <w:p w14:paraId="171B9713" w14:textId="77777777" w:rsidR="00EE2115" w:rsidRPr="00212E0F" w:rsidRDefault="00EE2115" w:rsidP="00EE2115">
      <w:pPr>
        <w:jc w:val="both"/>
        <w:rPr>
          <w:b/>
          <w:bCs/>
          <w:sz w:val="26"/>
          <w:szCs w:val="26"/>
        </w:rPr>
      </w:pPr>
    </w:p>
    <w:p w14:paraId="187F80B5" w14:textId="77777777" w:rsidR="00EE2115" w:rsidRPr="00212E0F" w:rsidRDefault="00EE2115" w:rsidP="00EE2115">
      <w:pPr>
        <w:jc w:val="both"/>
        <w:rPr>
          <w:b/>
          <w:bCs/>
          <w:sz w:val="26"/>
          <w:szCs w:val="26"/>
        </w:rPr>
      </w:pPr>
    </w:p>
    <w:p w14:paraId="6E795A32" w14:textId="77777777" w:rsidR="00EE2115" w:rsidRPr="00212E0F" w:rsidRDefault="00EE2115" w:rsidP="00EE2115">
      <w:pPr>
        <w:jc w:val="both"/>
        <w:rPr>
          <w:b/>
          <w:bCs/>
          <w:sz w:val="26"/>
          <w:szCs w:val="26"/>
        </w:rPr>
      </w:pPr>
    </w:p>
    <w:p w14:paraId="40862414" w14:textId="77777777" w:rsidR="00EE2115" w:rsidRPr="00212E0F" w:rsidRDefault="00EE2115" w:rsidP="00EE2115">
      <w:pPr>
        <w:jc w:val="both"/>
        <w:rPr>
          <w:b/>
          <w:bCs/>
          <w:sz w:val="26"/>
          <w:szCs w:val="26"/>
        </w:rPr>
      </w:pPr>
    </w:p>
    <w:p w14:paraId="7522ED1A" w14:textId="77777777" w:rsidR="00EE2115" w:rsidRPr="00212E0F" w:rsidRDefault="00EE2115" w:rsidP="00EE2115">
      <w:pPr>
        <w:jc w:val="both"/>
        <w:rPr>
          <w:b/>
          <w:bCs/>
          <w:sz w:val="26"/>
          <w:szCs w:val="26"/>
        </w:rPr>
      </w:pPr>
    </w:p>
    <w:p w14:paraId="57EEF67B" w14:textId="77777777" w:rsidR="00EE2115" w:rsidRPr="00212E0F" w:rsidRDefault="00EE2115" w:rsidP="00EE2115">
      <w:pPr>
        <w:jc w:val="both"/>
        <w:rPr>
          <w:b/>
          <w:bCs/>
          <w:sz w:val="26"/>
          <w:szCs w:val="26"/>
        </w:rPr>
      </w:pPr>
    </w:p>
    <w:p w14:paraId="0572A63A" w14:textId="77777777" w:rsidR="00EE2115" w:rsidRPr="00212E0F" w:rsidRDefault="00EE2115" w:rsidP="00EE2115">
      <w:pPr>
        <w:jc w:val="both"/>
        <w:rPr>
          <w:b/>
          <w:bCs/>
          <w:sz w:val="26"/>
          <w:szCs w:val="26"/>
        </w:rPr>
      </w:pPr>
    </w:p>
    <w:p w14:paraId="1A5FB4DF" w14:textId="77777777" w:rsidR="00EE2115" w:rsidRPr="00212E0F" w:rsidRDefault="00EE2115" w:rsidP="00EE2115">
      <w:pPr>
        <w:jc w:val="both"/>
        <w:rPr>
          <w:b/>
          <w:bCs/>
          <w:sz w:val="26"/>
          <w:szCs w:val="26"/>
        </w:rPr>
      </w:pPr>
    </w:p>
    <w:p w14:paraId="64AA9285" w14:textId="77777777" w:rsidR="00962288" w:rsidRPr="00212E0F" w:rsidRDefault="00962288" w:rsidP="00EE2115">
      <w:pPr>
        <w:jc w:val="both"/>
        <w:rPr>
          <w:b/>
          <w:bCs/>
          <w:sz w:val="26"/>
          <w:szCs w:val="26"/>
        </w:rPr>
      </w:pPr>
    </w:p>
    <w:p w14:paraId="7EC3EB67" w14:textId="77777777" w:rsidR="00962288" w:rsidRPr="00212E0F" w:rsidRDefault="00962288" w:rsidP="00EE2115">
      <w:pPr>
        <w:jc w:val="both"/>
        <w:rPr>
          <w:b/>
          <w:bCs/>
          <w:sz w:val="26"/>
          <w:szCs w:val="26"/>
        </w:rPr>
      </w:pPr>
    </w:p>
    <w:p w14:paraId="3D2ACE9F" w14:textId="77777777" w:rsidR="00962288" w:rsidRPr="00212E0F" w:rsidRDefault="00962288" w:rsidP="00EE2115">
      <w:pPr>
        <w:jc w:val="both"/>
        <w:rPr>
          <w:b/>
          <w:bCs/>
          <w:sz w:val="26"/>
          <w:szCs w:val="26"/>
        </w:rPr>
      </w:pPr>
    </w:p>
    <w:p w14:paraId="2E457B83" w14:textId="77777777" w:rsidR="00EE2115" w:rsidRPr="00212E0F" w:rsidRDefault="00EE2115" w:rsidP="00EE2115">
      <w:pPr>
        <w:jc w:val="both"/>
        <w:rPr>
          <w:b/>
          <w:bCs/>
          <w:sz w:val="26"/>
          <w:szCs w:val="26"/>
        </w:rPr>
      </w:pPr>
    </w:p>
    <w:p w14:paraId="3AA00A96" w14:textId="77777777" w:rsidR="00EE2115" w:rsidRPr="00212E0F" w:rsidRDefault="00EE2115" w:rsidP="00EE2115">
      <w:pPr>
        <w:jc w:val="both"/>
        <w:rPr>
          <w:b/>
          <w:bCs/>
          <w:sz w:val="26"/>
          <w:szCs w:val="26"/>
        </w:rPr>
      </w:pPr>
    </w:p>
    <w:p w14:paraId="28C2E699" w14:textId="77777777" w:rsidR="00521862" w:rsidRPr="00212E0F" w:rsidRDefault="00962288" w:rsidP="00B11056">
      <w:pPr>
        <w:jc w:val="center"/>
        <w:rPr>
          <w:b/>
          <w:bCs/>
          <w:sz w:val="28"/>
          <w:szCs w:val="28"/>
        </w:rPr>
      </w:pPr>
      <w:r w:rsidRPr="00212E0F">
        <w:rPr>
          <w:b/>
          <w:bCs/>
          <w:sz w:val="28"/>
          <w:szCs w:val="28"/>
        </w:rPr>
        <w:t>с. Сурсько-Литовське</w:t>
      </w:r>
      <w:r w:rsidR="009F7B79" w:rsidRPr="00212E0F">
        <w:rPr>
          <w:b/>
          <w:bCs/>
          <w:sz w:val="28"/>
          <w:szCs w:val="28"/>
        </w:rPr>
        <w:t xml:space="preserve"> </w:t>
      </w:r>
      <w:r w:rsidR="00E634E0" w:rsidRPr="00212E0F">
        <w:rPr>
          <w:b/>
          <w:bCs/>
          <w:sz w:val="28"/>
          <w:szCs w:val="28"/>
        </w:rPr>
        <w:t xml:space="preserve"> </w:t>
      </w:r>
    </w:p>
    <w:p w14:paraId="581547B5" w14:textId="77777777" w:rsidR="00521862" w:rsidRPr="00212E0F" w:rsidRDefault="00F15E07" w:rsidP="00B11056">
      <w:pPr>
        <w:jc w:val="center"/>
        <w:rPr>
          <w:b/>
          <w:bCs/>
          <w:sz w:val="28"/>
          <w:szCs w:val="28"/>
        </w:rPr>
      </w:pPr>
      <w:r w:rsidRPr="00212E0F">
        <w:rPr>
          <w:b/>
          <w:bCs/>
          <w:sz w:val="28"/>
          <w:szCs w:val="28"/>
        </w:rPr>
        <w:t>202</w:t>
      </w:r>
      <w:r w:rsidR="00962288" w:rsidRPr="00212E0F">
        <w:rPr>
          <w:b/>
          <w:bCs/>
          <w:sz w:val="28"/>
          <w:szCs w:val="28"/>
        </w:rPr>
        <w:t>1</w:t>
      </w:r>
    </w:p>
    <w:p w14:paraId="436CD993" w14:textId="77777777" w:rsidR="00EE2115" w:rsidRPr="00212E0F" w:rsidRDefault="00EE2115" w:rsidP="00EE2115">
      <w:pPr>
        <w:rPr>
          <w:b/>
          <w:bCs/>
          <w:sz w:val="28"/>
          <w:szCs w:val="28"/>
        </w:rPr>
      </w:pPr>
    </w:p>
    <w:p w14:paraId="41E3A8AE" w14:textId="77777777" w:rsidR="008F467B" w:rsidRPr="00212E0F" w:rsidRDefault="006D49E9" w:rsidP="008F467B">
      <w:pPr>
        <w:jc w:val="center"/>
        <w:rPr>
          <w:rFonts w:eastAsia="Times New Roman"/>
          <w:color w:val="000000"/>
          <w:sz w:val="27"/>
          <w:szCs w:val="27"/>
          <w:lang w:eastAsia="ru-RU"/>
        </w:rPr>
      </w:pPr>
      <w:r w:rsidRPr="00212E0F">
        <w:rPr>
          <w:rFonts w:eastAsia="Times New Roman"/>
          <w:b/>
          <w:bCs/>
          <w:color w:val="000000"/>
          <w:sz w:val="28"/>
          <w:szCs w:val="28"/>
          <w:lang w:eastAsia="ru-RU"/>
        </w:rPr>
        <w:lastRenderedPageBreak/>
        <w:t xml:space="preserve">Розділ </w:t>
      </w:r>
      <w:r w:rsidR="00D50F94" w:rsidRPr="00212E0F">
        <w:rPr>
          <w:rFonts w:eastAsia="Times New Roman"/>
          <w:b/>
          <w:bCs/>
          <w:color w:val="000000"/>
          <w:sz w:val="28"/>
          <w:szCs w:val="28"/>
          <w:lang w:eastAsia="ru-RU"/>
        </w:rPr>
        <w:t>І</w:t>
      </w:r>
      <w:r w:rsidR="008F467B" w:rsidRPr="00212E0F">
        <w:rPr>
          <w:rFonts w:eastAsia="Times New Roman"/>
          <w:b/>
          <w:bCs/>
          <w:color w:val="000000"/>
          <w:sz w:val="28"/>
          <w:szCs w:val="28"/>
          <w:lang w:eastAsia="ru-RU"/>
        </w:rPr>
        <w:t>. Паспорт Програми</w:t>
      </w:r>
      <w:r w:rsidR="00D50F94" w:rsidRPr="00212E0F">
        <w:rPr>
          <w:rFonts w:eastAsia="Times New Roman"/>
          <w:b/>
          <w:bCs/>
          <w:color w:val="000000"/>
          <w:sz w:val="28"/>
          <w:szCs w:val="28"/>
          <w:lang w:eastAsia="ru-RU"/>
        </w:rPr>
        <w:t xml:space="preserve"> благоустрою та утримання території населених пунктів </w:t>
      </w:r>
      <w:r w:rsidR="00962288" w:rsidRPr="00212E0F">
        <w:rPr>
          <w:rFonts w:eastAsia="Times New Roman"/>
          <w:b/>
          <w:bCs/>
          <w:color w:val="000000"/>
          <w:sz w:val="28"/>
          <w:szCs w:val="28"/>
          <w:lang w:eastAsia="ru-RU"/>
        </w:rPr>
        <w:t>Сурсько-Литовської сільської ради</w:t>
      </w:r>
      <w:r w:rsidR="00670AEF">
        <w:rPr>
          <w:rFonts w:eastAsia="Times New Roman"/>
          <w:b/>
          <w:bCs/>
          <w:color w:val="000000"/>
          <w:sz w:val="28"/>
          <w:szCs w:val="28"/>
          <w:lang w:eastAsia="ru-RU"/>
        </w:rPr>
        <w:t xml:space="preserve"> </w:t>
      </w:r>
      <w:r w:rsidR="00D50F94" w:rsidRPr="00212E0F">
        <w:rPr>
          <w:rFonts w:eastAsia="Times New Roman"/>
          <w:b/>
          <w:bCs/>
          <w:color w:val="000000"/>
          <w:sz w:val="28"/>
          <w:szCs w:val="28"/>
          <w:lang w:eastAsia="ru-RU"/>
        </w:rPr>
        <w:t>на 2021-2023 роки</w:t>
      </w:r>
    </w:p>
    <w:p w14:paraId="55CAF19A" w14:textId="77777777" w:rsidR="008F467B" w:rsidRPr="00212E0F" w:rsidRDefault="008F467B" w:rsidP="008F467B">
      <w:pPr>
        <w:jc w:val="center"/>
        <w:rPr>
          <w:rFonts w:eastAsia="Times New Roman"/>
          <w:color w:val="000000"/>
          <w:sz w:val="27"/>
          <w:szCs w:val="27"/>
          <w:lang w:eastAsia="ru-RU"/>
        </w:rPr>
      </w:pPr>
      <w:r w:rsidRPr="00212E0F">
        <w:rPr>
          <w:rFonts w:eastAsia="Times New Roman"/>
          <w:b/>
          <w:bCs/>
          <w:color w:val="000000"/>
          <w:sz w:val="28"/>
          <w:szCs w:val="28"/>
          <w:lang w:eastAsia="ru-RU"/>
        </w:rPr>
        <w:t> </w:t>
      </w:r>
    </w:p>
    <w:tbl>
      <w:tblPr>
        <w:tblW w:w="9771" w:type="dxa"/>
        <w:jc w:val="center"/>
        <w:tblCellMar>
          <w:left w:w="0" w:type="dxa"/>
          <w:right w:w="0" w:type="dxa"/>
        </w:tblCellMar>
        <w:tblLook w:val="04A0" w:firstRow="1" w:lastRow="0" w:firstColumn="1" w:lastColumn="0" w:noHBand="0" w:noVBand="1"/>
      </w:tblPr>
      <w:tblGrid>
        <w:gridCol w:w="851"/>
        <w:gridCol w:w="3913"/>
        <w:gridCol w:w="5007"/>
      </w:tblGrid>
      <w:tr w:rsidR="008F467B" w:rsidRPr="00212E0F" w14:paraId="2FAC5858" w14:textId="77777777" w:rsidTr="008F467B">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38B57"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w:t>
            </w:r>
          </w:p>
        </w:tc>
        <w:tc>
          <w:tcPr>
            <w:tcW w:w="3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5861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Ініціатор розроблення програми</w:t>
            </w:r>
          </w:p>
          <w:p w14:paraId="1096C388" w14:textId="77777777" w:rsidR="008F467B" w:rsidRPr="00212E0F" w:rsidRDefault="008F467B" w:rsidP="008F467B">
            <w:pPr>
              <w:jc w:val="center"/>
              <w:rPr>
                <w:rFonts w:eastAsia="Times New Roman"/>
                <w:lang w:eastAsia="ru-RU"/>
              </w:rPr>
            </w:pPr>
          </w:p>
        </w:tc>
        <w:tc>
          <w:tcPr>
            <w:tcW w:w="5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7E657"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r w:rsidR="008F467B" w:rsidRPr="00212E0F">
              <w:rPr>
                <w:rFonts w:eastAsia="Times New Roman"/>
                <w:sz w:val="28"/>
                <w:szCs w:val="28"/>
                <w:lang w:eastAsia="ru-RU"/>
              </w:rPr>
              <w:t xml:space="preserve"> </w:t>
            </w:r>
          </w:p>
        </w:tc>
      </w:tr>
      <w:tr w:rsidR="008F467B" w:rsidRPr="00212E0F" w14:paraId="16F90998"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5FF6B"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2.</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23E44F04"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Дата, номер і назва розпорядчого документа про розроблення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08B80734" w14:textId="77777777" w:rsidR="008F467B" w:rsidRPr="00212E0F" w:rsidRDefault="006D49E9" w:rsidP="00B84DB5">
            <w:pPr>
              <w:jc w:val="center"/>
              <w:rPr>
                <w:rFonts w:eastAsia="Times New Roman"/>
                <w:lang w:eastAsia="ru-RU"/>
              </w:rPr>
            </w:pPr>
            <w:r w:rsidRPr="00212E0F">
              <w:rPr>
                <w:rFonts w:eastAsia="Times New Roman"/>
                <w:sz w:val="28"/>
                <w:szCs w:val="28"/>
                <w:lang w:eastAsia="ru-RU"/>
              </w:rPr>
              <w:t xml:space="preserve">Розпорядження </w:t>
            </w:r>
            <w:r w:rsidR="00B84DB5">
              <w:rPr>
                <w:rFonts w:eastAsia="Times New Roman"/>
                <w:sz w:val="28"/>
                <w:szCs w:val="28"/>
                <w:lang w:eastAsia="ru-RU"/>
              </w:rPr>
              <w:t>сільського</w:t>
            </w:r>
            <w:r w:rsidRPr="00212E0F">
              <w:rPr>
                <w:rFonts w:eastAsia="Times New Roman"/>
                <w:sz w:val="28"/>
                <w:szCs w:val="28"/>
                <w:lang w:eastAsia="ru-RU"/>
              </w:rPr>
              <w:t xml:space="preserve"> голови </w:t>
            </w:r>
            <w:r w:rsidR="002D2B2F" w:rsidRPr="00212E0F">
              <w:rPr>
                <w:rFonts w:eastAsia="Times New Roman"/>
                <w:sz w:val="28"/>
                <w:szCs w:val="28"/>
                <w:lang w:eastAsia="ru-RU"/>
              </w:rPr>
              <w:t xml:space="preserve">    </w:t>
            </w:r>
          </w:p>
        </w:tc>
      </w:tr>
      <w:tr w:rsidR="008F467B" w:rsidRPr="00212E0F" w14:paraId="530C4C8C"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1CC6E"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3.</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593C8B59"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Розробник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02BACB0C"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p>
        </w:tc>
      </w:tr>
      <w:tr w:rsidR="008F467B" w:rsidRPr="00212E0F" w14:paraId="2BC6A685"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71C1"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4.</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78D5A9E3" w14:textId="77777777" w:rsidR="008F467B" w:rsidRPr="00212E0F" w:rsidRDefault="008F467B" w:rsidP="008F467B">
            <w:pPr>
              <w:jc w:val="center"/>
              <w:rPr>
                <w:rFonts w:eastAsia="Times New Roman"/>
                <w:lang w:eastAsia="ru-RU"/>
              </w:rPr>
            </w:pPr>
            <w:proofErr w:type="spellStart"/>
            <w:r w:rsidRPr="00212E0F">
              <w:rPr>
                <w:rFonts w:eastAsia="Times New Roman"/>
                <w:sz w:val="28"/>
                <w:szCs w:val="28"/>
                <w:lang w:eastAsia="ru-RU"/>
              </w:rPr>
              <w:t>Співрозробники</w:t>
            </w:r>
            <w:proofErr w:type="spellEnd"/>
            <w:r w:rsidRPr="00212E0F">
              <w:rPr>
                <w:rFonts w:eastAsia="Times New Roman"/>
                <w:sz w:val="28"/>
                <w:szCs w:val="28"/>
                <w:lang w:eastAsia="ru-RU"/>
              </w:rPr>
              <w:t xml:space="preserve">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37E3732F" w14:textId="77777777" w:rsidR="008F467B" w:rsidRPr="00670AEF" w:rsidRDefault="00670AEF" w:rsidP="00962288">
            <w:pPr>
              <w:jc w:val="center"/>
              <w:rPr>
                <w:rFonts w:eastAsia="Times New Roman"/>
                <w:sz w:val="28"/>
                <w:szCs w:val="28"/>
                <w:lang w:eastAsia="ru-RU"/>
              </w:rPr>
            </w:pPr>
            <w:r w:rsidRPr="00670AEF">
              <w:rPr>
                <w:rFonts w:eastAsia="Times New Roman"/>
                <w:sz w:val="28"/>
                <w:szCs w:val="28"/>
                <w:lang w:eastAsia="ru-RU"/>
              </w:rPr>
              <w:t>Фінансовий відділ  Сурсько-Литовської сільської ради</w:t>
            </w:r>
          </w:p>
        </w:tc>
      </w:tr>
      <w:tr w:rsidR="008F467B" w:rsidRPr="00212E0F" w14:paraId="51B81C0A"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F0AFD"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5.</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33858179"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Головний розпорядник коштів</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23C4D8A6" w14:textId="77777777" w:rsidR="008F467B" w:rsidRPr="00212E0F" w:rsidRDefault="00962288" w:rsidP="008F467B">
            <w:pPr>
              <w:jc w:val="center"/>
              <w:rPr>
                <w:rFonts w:eastAsia="Times New Roman"/>
                <w:lang w:eastAsia="ru-RU"/>
              </w:rPr>
            </w:pPr>
            <w:r w:rsidRPr="00212E0F">
              <w:rPr>
                <w:rFonts w:eastAsia="Times New Roman"/>
                <w:sz w:val="28"/>
                <w:szCs w:val="28"/>
                <w:lang w:eastAsia="ru-RU"/>
              </w:rPr>
              <w:t>Виконавчий комітет Сурсько-Литовської сільської ради</w:t>
            </w:r>
          </w:p>
        </w:tc>
      </w:tr>
      <w:tr w:rsidR="008F467B" w:rsidRPr="00212E0F" w14:paraId="560473DC"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88D44"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6.</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0BF0372F" w14:textId="77777777" w:rsidR="008F467B" w:rsidRPr="00212E0F" w:rsidRDefault="006D49E9" w:rsidP="008F467B">
            <w:pPr>
              <w:jc w:val="center"/>
              <w:rPr>
                <w:rFonts w:eastAsia="Times New Roman"/>
                <w:lang w:eastAsia="ru-RU"/>
              </w:rPr>
            </w:pPr>
            <w:r w:rsidRPr="00212E0F">
              <w:rPr>
                <w:rFonts w:eastAsia="Times New Roman"/>
                <w:sz w:val="28"/>
                <w:szCs w:val="28"/>
                <w:lang w:eastAsia="ru-RU"/>
              </w:rPr>
              <w:t>Відповідальні виконавці</w:t>
            </w:r>
            <w:r w:rsidR="008F467B" w:rsidRPr="00212E0F">
              <w:rPr>
                <w:rFonts w:eastAsia="Times New Roman"/>
                <w:sz w:val="28"/>
                <w:szCs w:val="28"/>
                <w:lang w:eastAsia="ru-RU"/>
              </w:rPr>
              <w:t xml:space="preserve">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1981B282" w14:textId="77777777" w:rsidR="00962288" w:rsidRPr="00212E0F" w:rsidRDefault="00962288" w:rsidP="008F467B">
            <w:pPr>
              <w:jc w:val="center"/>
              <w:rPr>
                <w:rFonts w:eastAsia="Times New Roman"/>
                <w:sz w:val="28"/>
                <w:szCs w:val="28"/>
                <w:lang w:eastAsia="ru-RU"/>
              </w:rPr>
            </w:pPr>
            <w:r w:rsidRPr="00212E0F">
              <w:rPr>
                <w:rFonts w:eastAsia="Times New Roman"/>
                <w:sz w:val="28"/>
                <w:szCs w:val="28"/>
                <w:lang w:eastAsia="ru-RU"/>
              </w:rPr>
              <w:t xml:space="preserve">Виконавчий комітет Сурсько-Литовської сільської ради </w:t>
            </w:r>
          </w:p>
          <w:p w14:paraId="1FA9F40E" w14:textId="77777777" w:rsidR="008F467B" w:rsidRPr="00212E0F" w:rsidRDefault="008F467B" w:rsidP="00670AEF">
            <w:pPr>
              <w:jc w:val="center"/>
              <w:rPr>
                <w:rFonts w:eastAsia="Times New Roman"/>
                <w:lang w:eastAsia="ru-RU"/>
              </w:rPr>
            </w:pPr>
            <w:r w:rsidRPr="00212E0F">
              <w:rPr>
                <w:rFonts w:eastAsia="Times New Roman"/>
                <w:sz w:val="28"/>
                <w:szCs w:val="28"/>
                <w:lang w:eastAsia="ru-RU"/>
              </w:rPr>
              <w:t>Комунальн</w:t>
            </w:r>
            <w:r w:rsidR="00670AEF">
              <w:rPr>
                <w:rFonts w:eastAsia="Times New Roman"/>
                <w:sz w:val="28"/>
                <w:szCs w:val="28"/>
                <w:lang w:eastAsia="ru-RU"/>
              </w:rPr>
              <w:t>і</w:t>
            </w:r>
            <w:r w:rsidRPr="00212E0F">
              <w:rPr>
                <w:rFonts w:eastAsia="Times New Roman"/>
                <w:sz w:val="28"/>
                <w:szCs w:val="28"/>
                <w:lang w:eastAsia="ru-RU"/>
              </w:rPr>
              <w:t xml:space="preserve"> підприємств</w:t>
            </w:r>
            <w:r w:rsidR="00670AEF">
              <w:rPr>
                <w:rFonts w:eastAsia="Times New Roman"/>
                <w:sz w:val="28"/>
                <w:szCs w:val="28"/>
                <w:lang w:eastAsia="ru-RU"/>
              </w:rPr>
              <w:t>а</w:t>
            </w:r>
            <w:r w:rsidR="00962288" w:rsidRPr="00212E0F">
              <w:rPr>
                <w:rFonts w:eastAsia="Times New Roman"/>
                <w:sz w:val="28"/>
                <w:szCs w:val="28"/>
                <w:lang w:eastAsia="ru-RU"/>
              </w:rPr>
              <w:t xml:space="preserve"> Сурсько-Литовської сільської ради </w:t>
            </w:r>
          </w:p>
        </w:tc>
      </w:tr>
      <w:tr w:rsidR="008F467B" w:rsidRPr="00212E0F" w14:paraId="20E32880"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904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7.</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65F5712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Учасники програми (співвиконавці)</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1401B756"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Підприємства, установи, організації незалежно від форми власності</w:t>
            </w:r>
          </w:p>
        </w:tc>
      </w:tr>
      <w:tr w:rsidR="008F467B" w:rsidRPr="00212E0F" w14:paraId="07D68E18"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56A33"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8.</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10180D1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Термін реалізації програми</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05BB91D7"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2021-2023 роки</w:t>
            </w:r>
          </w:p>
        </w:tc>
      </w:tr>
      <w:tr w:rsidR="008F467B" w:rsidRPr="00212E0F" w14:paraId="7DD0E92B"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EFE8"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9.</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5DA1722B"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Етапи виконання програми (для довгострокових програм)</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15A5C22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 етап – 2021 рік</w:t>
            </w:r>
          </w:p>
          <w:p w14:paraId="13150BB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ІІ етап – 2022 рік</w:t>
            </w:r>
          </w:p>
          <w:p w14:paraId="296E0C0C"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ІІІ етап – 2023 рік</w:t>
            </w:r>
          </w:p>
        </w:tc>
      </w:tr>
      <w:tr w:rsidR="008F467B" w:rsidRPr="00212E0F" w14:paraId="71E0A216"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E1B65"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10.</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30BDC670"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Загальний обсяг фінансових ресурсів, необхідних для реалізації програми, всього, у тому числі:</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7B727ADE" w14:textId="77777777" w:rsidR="008F467B" w:rsidRPr="00212E0F" w:rsidRDefault="00A93129" w:rsidP="00A93129">
            <w:pPr>
              <w:jc w:val="center"/>
              <w:rPr>
                <w:rFonts w:eastAsia="Times New Roman"/>
                <w:lang w:eastAsia="ru-RU"/>
              </w:rPr>
            </w:pPr>
            <w:r>
              <w:rPr>
                <w:rFonts w:eastAsia="Times New Roman"/>
                <w:sz w:val="28"/>
                <w:szCs w:val="28"/>
                <w:lang w:eastAsia="ru-RU"/>
              </w:rPr>
              <w:t>519</w:t>
            </w:r>
            <w:r w:rsidR="00670AEF">
              <w:rPr>
                <w:rFonts w:eastAsia="Times New Roman"/>
                <w:sz w:val="28"/>
                <w:szCs w:val="28"/>
                <w:lang w:eastAsia="ru-RU"/>
              </w:rPr>
              <w:t xml:space="preserve">,0 </w:t>
            </w:r>
            <w:r w:rsidR="008F467B" w:rsidRPr="00212E0F">
              <w:rPr>
                <w:rFonts w:eastAsia="Times New Roman"/>
                <w:sz w:val="28"/>
                <w:szCs w:val="28"/>
                <w:lang w:eastAsia="ru-RU"/>
              </w:rPr>
              <w:t>тис. грн</w:t>
            </w:r>
          </w:p>
        </w:tc>
      </w:tr>
      <w:tr w:rsidR="008F467B" w:rsidRPr="00212E0F" w14:paraId="0172181F" w14:textId="77777777" w:rsidTr="008F467B">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7278B" w14:textId="77777777" w:rsidR="008F467B" w:rsidRPr="00212E0F" w:rsidRDefault="008F467B" w:rsidP="008F467B">
            <w:pPr>
              <w:jc w:val="center"/>
              <w:rPr>
                <w:rFonts w:eastAsia="Times New Roman"/>
                <w:lang w:eastAsia="ru-RU"/>
              </w:rPr>
            </w:pPr>
            <w:r w:rsidRPr="00212E0F">
              <w:rPr>
                <w:rFonts w:eastAsia="Times New Roman"/>
                <w:sz w:val="28"/>
                <w:szCs w:val="28"/>
                <w:lang w:eastAsia="ru-RU"/>
              </w:rPr>
              <w:t>10.1.</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7A74DB94" w14:textId="77777777" w:rsidR="008F467B" w:rsidRPr="00212E0F" w:rsidRDefault="008F467B" w:rsidP="00670AEF">
            <w:pPr>
              <w:jc w:val="center"/>
              <w:rPr>
                <w:rFonts w:eastAsia="Times New Roman"/>
                <w:lang w:eastAsia="ru-RU"/>
              </w:rPr>
            </w:pPr>
            <w:r w:rsidRPr="00212E0F">
              <w:rPr>
                <w:rFonts w:eastAsia="Times New Roman"/>
                <w:sz w:val="28"/>
                <w:szCs w:val="28"/>
                <w:lang w:eastAsia="ru-RU"/>
              </w:rPr>
              <w:t xml:space="preserve">Коштів </w:t>
            </w:r>
            <w:r w:rsidR="00670AEF">
              <w:rPr>
                <w:rFonts w:eastAsia="Times New Roman"/>
                <w:sz w:val="28"/>
                <w:szCs w:val="28"/>
                <w:lang w:eastAsia="ru-RU"/>
              </w:rPr>
              <w:t>сільського</w:t>
            </w:r>
            <w:r w:rsidRPr="00212E0F">
              <w:rPr>
                <w:rFonts w:eastAsia="Times New Roman"/>
                <w:sz w:val="28"/>
                <w:szCs w:val="28"/>
                <w:lang w:eastAsia="ru-RU"/>
              </w:rPr>
              <w:t xml:space="preserve"> бюджету</w:t>
            </w:r>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7018C608" w14:textId="77777777" w:rsidR="008F467B" w:rsidRPr="00212E0F" w:rsidRDefault="00A93129" w:rsidP="004B465D">
            <w:pPr>
              <w:jc w:val="center"/>
              <w:rPr>
                <w:rFonts w:eastAsia="Times New Roman"/>
                <w:lang w:eastAsia="ru-RU"/>
              </w:rPr>
            </w:pPr>
            <w:r>
              <w:rPr>
                <w:rFonts w:eastAsia="Times New Roman"/>
                <w:sz w:val="28"/>
                <w:szCs w:val="28"/>
                <w:lang w:eastAsia="ru-RU"/>
              </w:rPr>
              <w:t>51</w:t>
            </w:r>
            <w:r w:rsidR="00670AEF">
              <w:rPr>
                <w:rFonts w:eastAsia="Times New Roman"/>
                <w:sz w:val="28"/>
                <w:szCs w:val="28"/>
                <w:lang w:eastAsia="ru-RU"/>
              </w:rPr>
              <w:t xml:space="preserve">9,0 </w:t>
            </w:r>
            <w:r w:rsidR="008F467B" w:rsidRPr="00212E0F">
              <w:rPr>
                <w:rFonts w:eastAsia="Times New Roman"/>
                <w:sz w:val="28"/>
                <w:szCs w:val="28"/>
                <w:lang w:eastAsia="ru-RU"/>
              </w:rPr>
              <w:t>тис. грн</w:t>
            </w:r>
          </w:p>
        </w:tc>
      </w:tr>
      <w:tr w:rsidR="008F467B" w:rsidRPr="00212E0F" w14:paraId="74F432AA" w14:textId="77777777" w:rsidTr="008F467B">
        <w:trPr>
          <w:jc w:val="center"/>
        </w:trPr>
        <w:tc>
          <w:tcPr>
            <w:tcW w:w="0" w:type="auto"/>
            <w:tcBorders>
              <w:top w:val="nil"/>
              <w:left w:val="single" w:sz="8" w:space="0" w:color="auto"/>
              <w:bottom w:val="single" w:sz="8" w:space="0" w:color="auto"/>
              <w:right w:val="single" w:sz="8" w:space="0" w:color="auto"/>
            </w:tcBorders>
            <w:vAlign w:val="center"/>
            <w:hideMark/>
          </w:tcPr>
          <w:p w14:paraId="11141071" w14:textId="77777777" w:rsidR="008F467B" w:rsidRPr="00212E0F" w:rsidRDefault="006D49E9" w:rsidP="006D49E9">
            <w:pPr>
              <w:jc w:val="center"/>
              <w:rPr>
                <w:rFonts w:eastAsia="Times New Roman"/>
                <w:lang w:eastAsia="ru-RU"/>
              </w:rPr>
            </w:pPr>
            <w:r w:rsidRPr="00212E0F">
              <w:rPr>
                <w:rFonts w:eastAsia="Times New Roman"/>
                <w:lang w:eastAsia="ru-RU"/>
              </w:rPr>
              <w:t>10.2.</w:t>
            </w:r>
          </w:p>
        </w:tc>
        <w:tc>
          <w:tcPr>
            <w:tcW w:w="3913" w:type="dxa"/>
            <w:tcBorders>
              <w:top w:val="nil"/>
              <w:left w:val="nil"/>
              <w:bottom w:val="single" w:sz="8" w:space="0" w:color="auto"/>
              <w:right w:val="single" w:sz="8" w:space="0" w:color="auto"/>
            </w:tcBorders>
            <w:tcMar>
              <w:top w:w="0" w:type="dxa"/>
              <w:left w:w="108" w:type="dxa"/>
              <w:bottom w:w="0" w:type="dxa"/>
              <w:right w:w="108" w:type="dxa"/>
            </w:tcMar>
            <w:hideMark/>
          </w:tcPr>
          <w:p w14:paraId="49C774DA" w14:textId="77777777" w:rsidR="008F467B" w:rsidRPr="00724129" w:rsidRDefault="008F467B" w:rsidP="00724129">
            <w:pPr>
              <w:jc w:val="center"/>
              <w:rPr>
                <w:rFonts w:eastAsia="Times New Roman"/>
                <w:lang w:val="ru-RU" w:eastAsia="ru-RU"/>
              </w:rPr>
            </w:pPr>
            <w:r w:rsidRPr="00212E0F">
              <w:rPr>
                <w:rFonts w:eastAsia="Times New Roman"/>
                <w:sz w:val="28"/>
                <w:szCs w:val="28"/>
                <w:lang w:eastAsia="ru-RU"/>
              </w:rPr>
              <w:t xml:space="preserve">Коштів підприємств, мешканців </w:t>
            </w:r>
            <w:proofErr w:type="spellStart"/>
            <w:r w:rsidR="00724129">
              <w:rPr>
                <w:rFonts w:eastAsia="Times New Roman"/>
                <w:sz w:val="28"/>
                <w:szCs w:val="28"/>
                <w:lang w:val="ru-RU" w:eastAsia="ru-RU"/>
              </w:rPr>
              <w:t>громади</w:t>
            </w:r>
            <w:proofErr w:type="spellEnd"/>
          </w:p>
        </w:tc>
        <w:tc>
          <w:tcPr>
            <w:tcW w:w="5007" w:type="dxa"/>
            <w:tcBorders>
              <w:top w:val="nil"/>
              <w:left w:val="nil"/>
              <w:bottom w:val="single" w:sz="8" w:space="0" w:color="auto"/>
              <w:right w:val="single" w:sz="8" w:space="0" w:color="auto"/>
            </w:tcBorders>
            <w:tcMar>
              <w:top w:w="0" w:type="dxa"/>
              <w:left w:w="108" w:type="dxa"/>
              <w:bottom w:w="0" w:type="dxa"/>
              <w:right w:w="108" w:type="dxa"/>
            </w:tcMar>
            <w:hideMark/>
          </w:tcPr>
          <w:p w14:paraId="03DA9E36" w14:textId="77777777" w:rsidR="008F467B" w:rsidRPr="00212E0F" w:rsidRDefault="00670AEF" w:rsidP="00670AEF">
            <w:pPr>
              <w:jc w:val="center"/>
              <w:rPr>
                <w:rFonts w:eastAsia="Times New Roman"/>
                <w:lang w:eastAsia="ru-RU"/>
              </w:rPr>
            </w:pPr>
            <w:r>
              <w:rPr>
                <w:rFonts w:eastAsia="Times New Roman"/>
                <w:sz w:val="28"/>
                <w:szCs w:val="28"/>
                <w:lang w:eastAsia="ru-RU"/>
              </w:rPr>
              <w:t>За наявності</w:t>
            </w:r>
          </w:p>
        </w:tc>
      </w:tr>
    </w:tbl>
    <w:p w14:paraId="574894AC" w14:textId="77777777" w:rsidR="00EE2115" w:rsidRPr="00212E0F" w:rsidRDefault="00EE2115" w:rsidP="00EE2115"/>
    <w:p w14:paraId="167C8080" w14:textId="77777777" w:rsidR="00EE2115" w:rsidRPr="00212E0F" w:rsidRDefault="00EE2115" w:rsidP="00EE2115"/>
    <w:p w14:paraId="415A6533" w14:textId="77777777" w:rsidR="00EE2115" w:rsidRPr="00212E0F" w:rsidRDefault="00EE2115" w:rsidP="00EE2115"/>
    <w:p w14:paraId="43E91FEE" w14:textId="77777777" w:rsidR="00EE2115" w:rsidRPr="00212E0F" w:rsidRDefault="00EE2115" w:rsidP="00EE2115"/>
    <w:p w14:paraId="617AD576" w14:textId="77777777" w:rsidR="00A10CB0" w:rsidRPr="00212E0F" w:rsidRDefault="00A10CB0" w:rsidP="00EE2115">
      <w:pPr>
        <w:jc w:val="center"/>
        <w:rPr>
          <w:b/>
          <w:sz w:val="28"/>
          <w:szCs w:val="28"/>
        </w:rPr>
      </w:pPr>
    </w:p>
    <w:p w14:paraId="405BEE34" w14:textId="77777777" w:rsidR="00A10CB0" w:rsidRPr="00212E0F" w:rsidRDefault="00A10CB0" w:rsidP="00EE2115">
      <w:pPr>
        <w:jc w:val="center"/>
        <w:rPr>
          <w:b/>
          <w:sz w:val="28"/>
          <w:szCs w:val="28"/>
        </w:rPr>
      </w:pPr>
    </w:p>
    <w:p w14:paraId="21CE0EAB" w14:textId="77777777" w:rsidR="00A10CB0" w:rsidRPr="00212E0F" w:rsidRDefault="00A10CB0" w:rsidP="00EE2115">
      <w:pPr>
        <w:jc w:val="center"/>
        <w:rPr>
          <w:b/>
          <w:sz w:val="28"/>
          <w:szCs w:val="28"/>
        </w:rPr>
      </w:pPr>
    </w:p>
    <w:p w14:paraId="79157E6C" w14:textId="77777777" w:rsidR="00A10CB0" w:rsidRPr="00212E0F" w:rsidRDefault="00A10CB0" w:rsidP="00EE2115">
      <w:pPr>
        <w:jc w:val="center"/>
        <w:rPr>
          <w:b/>
          <w:sz w:val="28"/>
          <w:szCs w:val="28"/>
        </w:rPr>
      </w:pPr>
    </w:p>
    <w:p w14:paraId="48A0004D" w14:textId="77777777" w:rsidR="00A10CB0" w:rsidRPr="00212E0F" w:rsidRDefault="00A10CB0" w:rsidP="00EE2115">
      <w:pPr>
        <w:jc w:val="center"/>
        <w:rPr>
          <w:b/>
          <w:sz w:val="28"/>
          <w:szCs w:val="28"/>
        </w:rPr>
      </w:pPr>
    </w:p>
    <w:p w14:paraId="3D38689C" w14:textId="77777777" w:rsidR="00A10CB0" w:rsidRPr="00212E0F" w:rsidRDefault="00A10CB0" w:rsidP="00EE2115">
      <w:pPr>
        <w:jc w:val="center"/>
        <w:rPr>
          <w:b/>
          <w:sz w:val="28"/>
          <w:szCs w:val="28"/>
        </w:rPr>
      </w:pPr>
    </w:p>
    <w:p w14:paraId="3811EBF5" w14:textId="77777777" w:rsidR="00A10CB0" w:rsidRPr="00212E0F" w:rsidRDefault="00A10CB0" w:rsidP="00EE2115">
      <w:pPr>
        <w:jc w:val="center"/>
        <w:rPr>
          <w:b/>
          <w:sz w:val="28"/>
          <w:szCs w:val="28"/>
        </w:rPr>
      </w:pPr>
    </w:p>
    <w:p w14:paraId="2295F431" w14:textId="77777777" w:rsidR="00A10CB0" w:rsidRPr="00212E0F" w:rsidRDefault="00A10CB0" w:rsidP="00EE2115">
      <w:pPr>
        <w:jc w:val="center"/>
        <w:rPr>
          <w:b/>
          <w:sz w:val="28"/>
          <w:szCs w:val="28"/>
        </w:rPr>
      </w:pPr>
    </w:p>
    <w:p w14:paraId="6DC5BBA3" w14:textId="77777777" w:rsidR="00A10CB0" w:rsidRPr="00212E0F" w:rsidRDefault="00A10CB0" w:rsidP="00EE2115">
      <w:pPr>
        <w:jc w:val="center"/>
        <w:rPr>
          <w:b/>
          <w:sz w:val="28"/>
          <w:szCs w:val="28"/>
        </w:rPr>
      </w:pPr>
    </w:p>
    <w:p w14:paraId="55BC5320" w14:textId="77777777" w:rsidR="00A10CB0" w:rsidRPr="00212E0F" w:rsidRDefault="00A10CB0" w:rsidP="00EE2115">
      <w:pPr>
        <w:jc w:val="center"/>
        <w:rPr>
          <w:b/>
          <w:sz w:val="28"/>
          <w:szCs w:val="28"/>
        </w:rPr>
      </w:pPr>
    </w:p>
    <w:p w14:paraId="34CDD6A8" w14:textId="77777777" w:rsidR="00A10CB0" w:rsidRPr="00212E0F" w:rsidRDefault="00A10CB0" w:rsidP="00EE2115">
      <w:pPr>
        <w:jc w:val="center"/>
        <w:rPr>
          <w:b/>
          <w:sz w:val="28"/>
          <w:szCs w:val="28"/>
        </w:rPr>
      </w:pPr>
    </w:p>
    <w:p w14:paraId="57B0B150" w14:textId="77777777" w:rsidR="00A10CB0" w:rsidRPr="00212E0F" w:rsidRDefault="00A10CB0" w:rsidP="00EE2115">
      <w:pPr>
        <w:jc w:val="center"/>
        <w:rPr>
          <w:b/>
          <w:sz w:val="28"/>
          <w:szCs w:val="28"/>
        </w:rPr>
      </w:pPr>
    </w:p>
    <w:p w14:paraId="308F3270" w14:textId="77777777" w:rsidR="00A10CB0" w:rsidRPr="00212E0F" w:rsidRDefault="00A10CB0" w:rsidP="00EE2115">
      <w:pPr>
        <w:jc w:val="center"/>
        <w:rPr>
          <w:b/>
          <w:sz w:val="28"/>
          <w:szCs w:val="28"/>
        </w:rPr>
      </w:pPr>
    </w:p>
    <w:p w14:paraId="008ECD81" w14:textId="77777777" w:rsidR="00A10CB0" w:rsidRPr="00212E0F" w:rsidRDefault="00A10CB0" w:rsidP="00EE2115">
      <w:pPr>
        <w:jc w:val="center"/>
        <w:rPr>
          <w:b/>
          <w:sz w:val="28"/>
          <w:szCs w:val="28"/>
        </w:rPr>
      </w:pPr>
    </w:p>
    <w:p w14:paraId="016E870A" w14:textId="77777777" w:rsidR="00A10CB0" w:rsidRPr="00212E0F" w:rsidRDefault="00A10CB0" w:rsidP="00EE2115">
      <w:pPr>
        <w:jc w:val="center"/>
        <w:rPr>
          <w:b/>
          <w:sz w:val="28"/>
          <w:szCs w:val="28"/>
        </w:rPr>
      </w:pPr>
    </w:p>
    <w:p w14:paraId="083F2E74" w14:textId="77777777" w:rsidR="00956B48" w:rsidRPr="00212E0F" w:rsidRDefault="00EE2115" w:rsidP="006D49E9">
      <w:pPr>
        <w:ind w:firstLine="708"/>
        <w:jc w:val="center"/>
        <w:rPr>
          <w:b/>
          <w:sz w:val="28"/>
          <w:szCs w:val="28"/>
        </w:rPr>
      </w:pPr>
      <w:r w:rsidRPr="00212E0F">
        <w:rPr>
          <w:b/>
          <w:sz w:val="28"/>
          <w:szCs w:val="28"/>
        </w:rPr>
        <w:t xml:space="preserve">Розділ </w:t>
      </w:r>
      <w:r w:rsidR="002D0573" w:rsidRPr="00212E0F">
        <w:rPr>
          <w:b/>
          <w:sz w:val="28"/>
          <w:szCs w:val="28"/>
        </w:rPr>
        <w:t>ІІ</w:t>
      </w:r>
      <w:r w:rsidR="002D2B2F" w:rsidRPr="00212E0F">
        <w:rPr>
          <w:b/>
          <w:sz w:val="28"/>
          <w:szCs w:val="28"/>
        </w:rPr>
        <w:t>. Ресурсне забезпеченн</w:t>
      </w:r>
      <w:r w:rsidR="006D49E9" w:rsidRPr="00212E0F">
        <w:rPr>
          <w:b/>
          <w:sz w:val="28"/>
          <w:szCs w:val="28"/>
        </w:rPr>
        <w:t xml:space="preserve">я цільової </w:t>
      </w:r>
    </w:p>
    <w:p w14:paraId="7AE5D05E" w14:textId="77777777" w:rsidR="00956B48" w:rsidRPr="00212E0F" w:rsidRDefault="006D49E9" w:rsidP="006D49E9">
      <w:pPr>
        <w:ind w:firstLine="708"/>
        <w:jc w:val="center"/>
        <w:rPr>
          <w:b/>
          <w:sz w:val="28"/>
          <w:szCs w:val="28"/>
        </w:rPr>
      </w:pPr>
      <w:r w:rsidRPr="00212E0F">
        <w:rPr>
          <w:b/>
          <w:sz w:val="28"/>
          <w:szCs w:val="28"/>
        </w:rPr>
        <w:t xml:space="preserve">Програми благоустрою та утримання території населених </w:t>
      </w:r>
    </w:p>
    <w:p w14:paraId="5D77AEDD" w14:textId="77777777" w:rsidR="006D49E9" w:rsidRPr="00212E0F" w:rsidRDefault="006D49E9" w:rsidP="00956B48">
      <w:pPr>
        <w:ind w:firstLine="708"/>
        <w:jc w:val="center"/>
        <w:rPr>
          <w:b/>
          <w:sz w:val="28"/>
          <w:szCs w:val="28"/>
        </w:rPr>
      </w:pPr>
      <w:r w:rsidRPr="00212E0F">
        <w:rPr>
          <w:b/>
          <w:sz w:val="28"/>
          <w:szCs w:val="28"/>
        </w:rPr>
        <w:t>пунктів</w:t>
      </w:r>
      <w:r w:rsidR="00956B48" w:rsidRPr="00212E0F">
        <w:rPr>
          <w:b/>
          <w:sz w:val="28"/>
          <w:szCs w:val="28"/>
        </w:rPr>
        <w:t xml:space="preserve"> </w:t>
      </w:r>
      <w:r w:rsidR="00962288" w:rsidRPr="00212E0F">
        <w:rPr>
          <w:b/>
          <w:sz w:val="28"/>
          <w:szCs w:val="28"/>
        </w:rPr>
        <w:t>Сурсько-Литовської сільської ради</w:t>
      </w:r>
      <w:r w:rsidR="00212E0F">
        <w:rPr>
          <w:b/>
          <w:sz w:val="28"/>
          <w:szCs w:val="28"/>
        </w:rPr>
        <w:t xml:space="preserve"> </w:t>
      </w:r>
      <w:r w:rsidR="000E7033" w:rsidRPr="00212E0F">
        <w:rPr>
          <w:b/>
          <w:sz w:val="28"/>
          <w:szCs w:val="28"/>
        </w:rPr>
        <w:t>на 2021-202</w:t>
      </w:r>
      <w:r w:rsidRPr="00212E0F">
        <w:rPr>
          <w:b/>
          <w:sz w:val="28"/>
          <w:szCs w:val="28"/>
        </w:rPr>
        <w:t>3 роки</w:t>
      </w:r>
    </w:p>
    <w:p w14:paraId="537C39D0" w14:textId="77777777" w:rsidR="00956B48" w:rsidRPr="00212E0F" w:rsidRDefault="00956B48" w:rsidP="00956B48">
      <w:pPr>
        <w:ind w:firstLine="708"/>
        <w:jc w:val="center"/>
        <w:rPr>
          <w:b/>
          <w:sz w:val="28"/>
          <w:szCs w:val="28"/>
        </w:rPr>
      </w:pPr>
    </w:p>
    <w:tbl>
      <w:tblPr>
        <w:tblpPr w:leftFromText="180" w:rightFromText="180" w:vertAnchor="text"/>
        <w:tblW w:w="9771" w:type="dxa"/>
        <w:tblLayout w:type="fixed"/>
        <w:tblCellMar>
          <w:left w:w="0" w:type="dxa"/>
          <w:right w:w="0" w:type="dxa"/>
        </w:tblCellMar>
        <w:tblLook w:val="04A0" w:firstRow="1" w:lastRow="0" w:firstColumn="1" w:lastColumn="0" w:noHBand="0" w:noVBand="1"/>
      </w:tblPr>
      <w:tblGrid>
        <w:gridCol w:w="3109"/>
        <w:gridCol w:w="1276"/>
        <w:gridCol w:w="1275"/>
        <w:gridCol w:w="1418"/>
        <w:gridCol w:w="2693"/>
      </w:tblGrid>
      <w:tr w:rsidR="00956B48" w:rsidRPr="00212E0F" w14:paraId="1D481463" w14:textId="77777777" w:rsidTr="00185131">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C2BF1F"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Обсяг коштів, які пропонується залучити на виконання програм</w:t>
            </w:r>
          </w:p>
        </w:tc>
        <w:tc>
          <w:tcPr>
            <w:tcW w:w="3969"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D2AEAF1"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Етапи виконання програми</w:t>
            </w:r>
          </w:p>
        </w:tc>
        <w:tc>
          <w:tcPr>
            <w:tcW w:w="2693"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28401DC" w14:textId="77777777" w:rsidR="00956B48" w:rsidRPr="00212E0F" w:rsidRDefault="00956B48" w:rsidP="000E7033">
            <w:pPr>
              <w:jc w:val="center"/>
              <w:rPr>
                <w:rFonts w:eastAsia="Times New Roman"/>
                <w:lang w:eastAsia="ru-RU"/>
              </w:rPr>
            </w:pPr>
            <w:r w:rsidRPr="00212E0F">
              <w:rPr>
                <w:rFonts w:eastAsia="Times New Roman"/>
                <w:sz w:val="28"/>
                <w:szCs w:val="28"/>
                <w:lang w:eastAsia="ru-RU"/>
              </w:rPr>
              <w:t>Усього витрат на виконання програми</w:t>
            </w:r>
            <w:r w:rsidR="000E7033" w:rsidRPr="00212E0F">
              <w:rPr>
                <w:rFonts w:eastAsia="Times New Roman"/>
                <w:sz w:val="28"/>
                <w:szCs w:val="28"/>
                <w:lang w:eastAsia="ru-RU"/>
              </w:rPr>
              <w:t>, тис.</w:t>
            </w:r>
            <w:r w:rsidR="00212E0F">
              <w:rPr>
                <w:rFonts w:eastAsia="Times New Roman"/>
                <w:sz w:val="28"/>
                <w:szCs w:val="28"/>
                <w:lang w:eastAsia="ru-RU"/>
              </w:rPr>
              <w:t xml:space="preserve"> </w:t>
            </w:r>
            <w:r w:rsidRPr="00212E0F">
              <w:rPr>
                <w:rFonts w:eastAsia="Times New Roman"/>
                <w:sz w:val="28"/>
                <w:szCs w:val="28"/>
                <w:lang w:eastAsia="ru-RU"/>
              </w:rPr>
              <w:t>гр</w:t>
            </w:r>
            <w:r w:rsidR="000E7033" w:rsidRPr="00212E0F">
              <w:rPr>
                <w:rFonts w:eastAsia="Times New Roman"/>
                <w:sz w:val="28"/>
                <w:szCs w:val="28"/>
                <w:lang w:eastAsia="ru-RU"/>
              </w:rPr>
              <w:t>н.</w:t>
            </w:r>
          </w:p>
        </w:tc>
      </w:tr>
      <w:tr w:rsidR="00956B48" w:rsidRPr="00212E0F" w14:paraId="1896D8AE" w14:textId="77777777" w:rsidTr="00185131">
        <w:tc>
          <w:tcPr>
            <w:tcW w:w="3109" w:type="dxa"/>
            <w:vMerge/>
            <w:tcBorders>
              <w:top w:val="single" w:sz="8" w:space="0" w:color="auto"/>
              <w:left w:val="single" w:sz="8" w:space="0" w:color="auto"/>
              <w:bottom w:val="single" w:sz="8" w:space="0" w:color="auto"/>
              <w:right w:val="single" w:sz="8" w:space="0" w:color="auto"/>
            </w:tcBorders>
            <w:vAlign w:val="center"/>
            <w:hideMark/>
          </w:tcPr>
          <w:p w14:paraId="7142EE09" w14:textId="77777777" w:rsidR="00956B48" w:rsidRPr="00212E0F" w:rsidRDefault="00956B48" w:rsidP="00185131">
            <w:pPr>
              <w:jc w:val="center"/>
              <w:rPr>
                <w:rFonts w:eastAsia="Times New Roman"/>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B2B878"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w:t>
            </w:r>
          </w:p>
          <w:p w14:paraId="765BAE54"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2021 рік</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63BCB72"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ІІ</w:t>
            </w:r>
          </w:p>
          <w:p w14:paraId="2EF8A2DE"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2022 рік</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14:paraId="138CD8F2"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ІІІ</w:t>
            </w:r>
          </w:p>
          <w:p w14:paraId="1D6B7B88" w14:textId="77777777" w:rsidR="00956B48" w:rsidRPr="00212E0F" w:rsidRDefault="00956B48" w:rsidP="00185131">
            <w:pPr>
              <w:jc w:val="center"/>
              <w:rPr>
                <w:rFonts w:eastAsia="Times New Roman"/>
                <w:lang w:eastAsia="ru-RU"/>
              </w:rPr>
            </w:pPr>
            <w:r w:rsidRPr="00212E0F">
              <w:rPr>
                <w:rFonts w:eastAsia="Times New Roman"/>
                <w:sz w:val="28"/>
                <w:szCs w:val="28"/>
                <w:lang w:eastAsia="ru-RU"/>
              </w:rPr>
              <w:t>2023 рік</w:t>
            </w:r>
          </w:p>
        </w:tc>
        <w:tc>
          <w:tcPr>
            <w:tcW w:w="2693" w:type="dxa"/>
            <w:vMerge/>
            <w:tcBorders>
              <w:left w:val="nil"/>
              <w:bottom w:val="single" w:sz="8" w:space="0" w:color="auto"/>
              <w:right w:val="single" w:sz="8" w:space="0" w:color="auto"/>
            </w:tcBorders>
            <w:vAlign w:val="center"/>
            <w:hideMark/>
          </w:tcPr>
          <w:p w14:paraId="3F6ECC0D" w14:textId="77777777" w:rsidR="00956B48" w:rsidRPr="00212E0F" w:rsidRDefault="00956B48" w:rsidP="00185131">
            <w:pPr>
              <w:rPr>
                <w:rFonts w:eastAsia="Times New Roman"/>
                <w:lang w:eastAsia="ru-RU"/>
              </w:rPr>
            </w:pPr>
          </w:p>
        </w:tc>
      </w:tr>
      <w:tr w:rsidR="006D49E9" w:rsidRPr="00212E0F" w14:paraId="25BB54E4" w14:textId="77777777" w:rsidTr="00185131">
        <w:trPr>
          <w:trHeight w:val="289"/>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34966" w14:textId="77777777" w:rsidR="006D49E9" w:rsidRPr="00212E0F" w:rsidRDefault="006D49E9" w:rsidP="00185131">
            <w:pPr>
              <w:jc w:val="center"/>
              <w:rPr>
                <w:rFonts w:eastAsia="Times New Roman"/>
                <w:lang w:eastAsia="ru-RU"/>
              </w:rPr>
            </w:pPr>
            <w:r w:rsidRPr="00212E0F">
              <w:rPr>
                <w:rFonts w:eastAsia="Times New Roman"/>
                <w:sz w:val="28"/>
                <w:szCs w:val="28"/>
                <w:lang w:eastAsia="ru-RU"/>
              </w:rPr>
              <w:t>Обсяг ресурсів усього,</w:t>
            </w:r>
          </w:p>
          <w:p w14:paraId="0F23C51E" w14:textId="77777777" w:rsidR="006D49E9" w:rsidRPr="00212E0F" w:rsidRDefault="006D49E9" w:rsidP="00185131">
            <w:pPr>
              <w:jc w:val="center"/>
              <w:rPr>
                <w:rFonts w:eastAsia="Times New Roman"/>
                <w:lang w:eastAsia="ru-RU"/>
              </w:rPr>
            </w:pPr>
            <w:r w:rsidRPr="00212E0F">
              <w:rPr>
                <w:rFonts w:eastAsia="Times New Roman"/>
                <w:sz w:val="28"/>
                <w:szCs w:val="28"/>
                <w:lang w:eastAsia="ru-RU"/>
              </w:rPr>
              <w:t>у тому числі</w:t>
            </w:r>
            <w:r w:rsidR="00956B48" w:rsidRPr="00212E0F">
              <w:rPr>
                <w:rFonts w:eastAsia="Times New Roman"/>
                <w:sz w:val="28"/>
                <w:szCs w:val="28"/>
                <w:lang w:eastAsia="ru-RU"/>
              </w:rPr>
              <w:t xml:space="preserve"> (</w:t>
            </w:r>
            <w:proofErr w:type="spellStart"/>
            <w:r w:rsidR="00956B48" w:rsidRPr="00212E0F">
              <w:rPr>
                <w:rFonts w:eastAsia="Times New Roman"/>
                <w:sz w:val="28"/>
                <w:szCs w:val="28"/>
                <w:lang w:eastAsia="ru-RU"/>
              </w:rPr>
              <w:t>тис.грн</w:t>
            </w:r>
            <w:proofErr w:type="spellEnd"/>
            <w:r w:rsidR="00956B48" w:rsidRPr="00212E0F">
              <w:rPr>
                <w:rFonts w:eastAsia="Times New Roman"/>
                <w:sz w:val="28"/>
                <w:szCs w:val="28"/>
                <w:lang w:eastAsia="ru-RU"/>
              </w:rPr>
              <w:t>.)</w:t>
            </w:r>
            <w:r w:rsidRPr="00212E0F">
              <w:rPr>
                <w:rFonts w:eastAsia="Times New Roman"/>
                <w:sz w:val="28"/>
                <w:szCs w:val="28"/>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A4DDB80"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7EAA1E7" w14:textId="77777777" w:rsidR="006D49E9" w:rsidRPr="00212E0F" w:rsidRDefault="00A93129" w:rsidP="00185131">
            <w:pPr>
              <w:jc w:val="center"/>
              <w:rPr>
                <w:rFonts w:eastAsia="Times New Roman"/>
                <w:lang w:eastAsia="ru-RU"/>
              </w:rPr>
            </w:pPr>
            <w:r>
              <w:rPr>
                <w:rFonts w:eastAsia="Times New Roman"/>
                <w:lang w:eastAsia="ru-RU"/>
              </w:rPr>
              <w:t>17</w:t>
            </w:r>
            <w:r w:rsidR="00670AEF">
              <w:rPr>
                <w:rFonts w:eastAsia="Times New Roman"/>
                <w:lang w:eastAsia="ru-RU"/>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52040C"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871EDC4" w14:textId="77777777" w:rsidR="006D49E9" w:rsidRPr="00212E0F" w:rsidRDefault="00A93129" w:rsidP="00185131">
            <w:pPr>
              <w:jc w:val="center"/>
              <w:rPr>
                <w:rFonts w:eastAsia="Times New Roman"/>
                <w:lang w:eastAsia="ru-RU"/>
              </w:rPr>
            </w:pPr>
            <w:r>
              <w:rPr>
                <w:rFonts w:eastAsia="Times New Roman"/>
                <w:lang w:eastAsia="ru-RU"/>
              </w:rPr>
              <w:t>519</w:t>
            </w:r>
            <w:r w:rsidR="00670AEF">
              <w:rPr>
                <w:rFonts w:eastAsia="Times New Roman"/>
                <w:lang w:eastAsia="ru-RU"/>
              </w:rPr>
              <w:t>,0</w:t>
            </w:r>
          </w:p>
        </w:tc>
      </w:tr>
      <w:tr w:rsidR="006D49E9" w:rsidRPr="00212E0F" w14:paraId="36928131"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47CC2" w14:textId="77777777" w:rsidR="006D49E9" w:rsidRPr="00212E0F" w:rsidRDefault="00670AEF" w:rsidP="00185131">
            <w:pPr>
              <w:jc w:val="center"/>
              <w:rPr>
                <w:rFonts w:eastAsia="Times New Roman"/>
                <w:lang w:eastAsia="ru-RU"/>
              </w:rPr>
            </w:pPr>
            <w:r>
              <w:rPr>
                <w:rFonts w:eastAsia="Times New Roman"/>
                <w:sz w:val="28"/>
                <w:szCs w:val="28"/>
                <w:lang w:eastAsia="ru-RU"/>
              </w:rPr>
              <w:t xml:space="preserve">Сільській </w:t>
            </w:r>
            <w:r w:rsidR="00956B48" w:rsidRPr="00212E0F">
              <w:rPr>
                <w:rFonts w:eastAsia="Times New Roman"/>
                <w:sz w:val="28"/>
                <w:szCs w:val="28"/>
                <w:lang w:eastAsia="ru-RU"/>
              </w:rPr>
              <w:t xml:space="preserve"> бюджет</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D22CE5C"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B535586"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04AEB4" w14:textId="77777777" w:rsidR="006D49E9" w:rsidRPr="00212E0F" w:rsidRDefault="00B035EF" w:rsidP="00A93129">
            <w:pPr>
              <w:jc w:val="center"/>
              <w:rPr>
                <w:rFonts w:eastAsia="Times New Roman"/>
                <w:lang w:eastAsia="ru-RU"/>
              </w:rPr>
            </w:pPr>
            <w:r>
              <w:rPr>
                <w:rFonts w:eastAsia="Times New Roman"/>
                <w:lang w:eastAsia="ru-RU"/>
              </w:rPr>
              <w:t>1</w:t>
            </w:r>
            <w:r w:rsidR="00A93129">
              <w:rPr>
                <w:rFonts w:eastAsia="Times New Roman"/>
                <w:lang w:eastAsia="ru-RU"/>
              </w:rPr>
              <w:t>7</w:t>
            </w:r>
            <w:r w:rsidR="00670AEF">
              <w:rPr>
                <w:rFonts w:eastAsia="Times New Roman"/>
                <w:lang w:eastAsia="ru-RU"/>
              </w:rPr>
              <w:t>3,0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29AEEBA2" w14:textId="77777777" w:rsidR="006D49E9" w:rsidRPr="00212E0F" w:rsidRDefault="00A93129" w:rsidP="00185131">
            <w:pPr>
              <w:jc w:val="center"/>
              <w:rPr>
                <w:rFonts w:eastAsia="Times New Roman"/>
                <w:lang w:eastAsia="ru-RU"/>
              </w:rPr>
            </w:pPr>
            <w:r>
              <w:rPr>
                <w:rFonts w:eastAsia="Times New Roman"/>
                <w:lang w:eastAsia="ru-RU"/>
              </w:rPr>
              <w:t>51</w:t>
            </w:r>
            <w:r w:rsidR="00670AEF">
              <w:rPr>
                <w:rFonts w:eastAsia="Times New Roman"/>
                <w:lang w:eastAsia="ru-RU"/>
              </w:rPr>
              <w:t>9,0</w:t>
            </w:r>
          </w:p>
        </w:tc>
      </w:tr>
      <w:tr w:rsidR="00670AEF" w:rsidRPr="00212E0F" w14:paraId="087553A0"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72F863" w14:textId="77777777" w:rsidR="00670AEF" w:rsidRPr="00212E0F" w:rsidRDefault="00670AEF" w:rsidP="00724129">
            <w:pPr>
              <w:jc w:val="center"/>
              <w:rPr>
                <w:rFonts w:eastAsia="Times New Roman"/>
                <w:sz w:val="28"/>
                <w:szCs w:val="28"/>
                <w:lang w:eastAsia="ru-RU"/>
              </w:rPr>
            </w:pPr>
            <w:r w:rsidRPr="00212E0F">
              <w:rPr>
                <w:rFonts w:eastAsia="Times New Roman"/>
                <w:sz w:val="28"/>
                <w:szCs w:val="28"/>
                <w:lang w:eastAsia="ru-RU"/>
              </w:rPr>
              <w:t xml:space="preserve">Районні, </w:t>
            </w:r>
            <w:proofErr w:type="spellStart"/>
            <w:r w:rsidR="00724129">
              <w:rPr>
                <w:rFonts w:eastAsia="Times New Roman"/>
                <w:sz w:val="28"/>
                <w:szCs w:val="28"/>
                <w:lang w:val="ru-RU" w:eastAsia="ru-RU"/>
              </w:rPr>
              <w:t>обласн</w:t>
            </w:r>
            <w:proofErr w:type="spellEnd"/>
            <w:r w:rsidR="00724129">
              <w:rPr>
                <w:rFonts w:eastAsia="Times New Roman"/>
                <w:sz w:val="28"/>
                <w:szCs w:val="28"/>
                <w:lang w:eastAsia="ru-RU"/>
              </w:rPr>
              <w:t>і</w:t>
            </w:r>
            <w:r w:rsidRPr="00212E0F">
              <w:rPr>
                <w:rFonts w:eastAsia="Times New Roman"/>
                <w:sz w:val="28"/>
                <w:szCs w:val="28"/>
                <w:lang w:eastAsia="ru-RU"/>
              </w:rPr>
              <w:t xml:space="preserve"> бюджети</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EAFC1A9" w14:textId="77777777" w:rsidR="00670AEF" w:rsidRPr="00212E0F" w:rsidRDefault="00670AEF" w:rsidP="00670AEF">
            <w:pPr>
              <w:jc w:val="center"/>
              <w:rPr>
                <w:rFonts w:eastAsia="Times New Roman"/>
                <w:lang w:eastAsia="ru-RU"/>
              </w:rPr>
            </w:pPr>
            <w:r>
              <w:rPr>
                <w:rFonts w:eastAsia="Times New Roman"/>
                <w:lang w:eastAsia="ru-RU"/>
              </w:rPr>
              <w:t>За наявності</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7A5461D" w14:textId="77777777" w:rsidR="00670AEF" w:rsidRDefault="00670AEF" w:rsidP="00670AEF">
            <w:pPr>
              <w:jc w:val="center"/>
            </w:pPr>
            <w:r w:rsidRPr="00AD6840">
              <w:rPr>
                <w:rFonts w:eastAsia="Times New Roman"/>
                <w:lang w:eastAsia="ru-RU"/>
              </w:rPr>
              <w:t>За наявності</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A7F9896" w14:textId="77777777" w:rsidR="00670AEF" w:rsidRDefault="00670AEF" w:rsidP="00670AEF">
            <w:pPr>
              <w:jc w:val="center"/>
            </w:pPr>
            <w:r w:rsidRPr="00AD6840">
              <w:rPr>
                <w:rFonts w:eastAsia="Times New Roman"/>
                <w:lang w:eastAsia="ru-RU"/>
              </w:rPr>
              <w:t>За наявності</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C0D61FF" w14:textId="77777777" w:rsidR="00670AEF" w:rsidRDefault="00670AEF" w:rsidP="00670AEF">
            <w:pPr>
              <w:jc w:val="center"/>
            </w:pPr>
            <w:r w:rsidRPr="00AD6840">
              <w:rPr>
                <w:rFonts w:eastAsia="Times New Roman"/>
                <w:lang w:eastAsia="ru-RU"/>
              </w:rPr>
              <w:t>За наявності</w:t>
            </w:r>
          </w:p>
        </w:tc>
      </w:tr>
      <w:tr w:rsidR="00670AEF" w:rsidRPr="00212E0F" w14:paraId="334245D4" w14:textId="77777777" w:rsidTr="00185131">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5C864" w14:textId="77777777" w:rsidR="00670AEF" w:rsidRPr="00212E0F" w:rsidRDefault="00670AEF" w:rsidP="00185131">
            <w:pPr>
              <w:jc w:val="center"/>
              <w:rPr>
                <w:rFonts w:eastAsia="Times New Roman"/>
                <w:lang w:eastAsia="ru-RU"/>
              </w:rPr>
            </w:pPr>
            <w:r w:rsidRPr="00212E0F">
              <w:rPr>
                <w:rFonts w:eastAsia="Times New Roman"/>
                <w:sz w:val="28"/>
                <w:szCs w:val="28"/>
                <w:lang w:eastAsia="ru-RU"/>
              </w:rPr>
              <w:t>Кошти не</w:t>
            </w:r>
            <w:r>
              <w:rPr>
                <w:rFonts w:eastAsia="Times New Roman"/>
                <w:sz w:val="28"/>
                <w:szCs w:val="28"/>
                <w:lang w:eastAsia="ru-RU"/>
              </w:rPr>
              <w:t xml:space="preserve"> </w:t>
            </w:r>
            <w:r w:rsidRPr="00212E0F">
              <w:rPr>
                <w:rFonts w:eastAsia="Times New Roman"/>
                <w:sz w:val="28"/>
                <w:szCs w:val="28"/>
                <w:lang w:eastAsia="ru-RU"/>
              </w:rPr>
              <w:t>бюджетних джерел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B55EB3" w14:textId="77777777" w:rsidR="00670AEF" w:rsidRPr="00212E0F" w:rsidRDefault="00670AEF" w:rsidP="00670AEF">
            <w:pPr>
              <w:jc w:val="center"/>
              <w:rPr>
                <w:rFonts w:eastAsia="Times New Roman"/>
                <w:lang w:eastAsia="ru-RU"/>
              </w:rPr>
            </w:pPr>
            <w:r>
              <w:rPr>
                <w:rFonts w:eastAsia="Times New Roman"/>
                <w:lang w:eastAsia="ru-RU"/>
              </w:rPr>
              <w:t>За наявності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6FEBF9C" w14:textId="77777777" w:rsidR="00670AEF" w:rsidRDefault="00670AEF" w:rsidP="00670AEF">
            <w:pPr>
              <w:jc w:val="center"/>
            </w:pPr>
            <w:r w:rsidRPr="00AD6840">
              <w:rPr>
                <w:rFonts w:eastAsia="Times New Roman"/>
                <w:lang w:eastAsia="ru-RU"/>
              </w:rPr>
              <w:t>За наявності</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09A18F" w14:textId="77777777" w:rsidR="00670AEF" w:rsidRDefault="00670AEF" w:rsidP="00670AEF">
            <w:pPr>
              <w:jc w:val="center"/>
            </w:pPr>
            <w:r w:rsidRPr="00AD6840">
              <w:rPr>
                <w:rFonts w:eastAsia="Times New Roman"/>
                <w:lang w:eastAsia="ru-RU"/>
              </w:rPr>
              <w:t>За наявності</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A87B548" w14:textId="77777777" w:rsidR="00670AEF" w:rsidRDefault="00670AEF" w:rsidP="00670AEF">
            <w:pPr>
              <w:jc w:val="center"/>
            </w:pPr>
            <w:r w:rsidRPr="00AD6840">
              <w:rPr>
                <w:rFonts w:eastAsia="Times New Roman"/>
                <w:lang w:eastAsia="ru-RU"/>
              </w:rPr>
              <w:t>За наявності</w:t>
            </w:r>
          </w:p>
        </w:tc>
      </w:tr>
    </w:tbl>
    <w:p w14:paraId="107D921D" w14:textId="77777777" w:rsidR="006D49E9" w:rsidRPr="00212E0F" w:rsidRDefault="006D49E9" w:rsidP="006D49E9">
      <w:pPr>
        <w:ind w:firstLine="851"/>
        <w:jc w:val="center"/>
        <w:rPr>
          <w:b/>
          <w:sz w:val="28"/>
          <w:szCs w:val="28"/>
        </w:rPr>
      </w:pPr>
    </w:p>
    <w:p w14:paraId="3C5B0993" w14:textId="77777777" w:rsidR="00EE2115" w:rsidRPr="00212E0F" w:rsidRDefault="00A10CB0" w:rsidP="00EE2115">
      <w:pPr>
        <w:jc w:val="center"/>
        <w:rPr>
          <w:b/>
          <w:sz w:val="28"/>
          <w:szCs w:val="28"/>
        </w:rPr>
      </w:pPr>
      <w:r w:rsidRPr="00212E0F">
        <w:rPr>
          <w:b/>
          <w:sz w:val="28"/>
          <w:szCs w:val="28"/>
        </w:rPr>
        <w:t xml:space="preserve"> </w:t>
      </w:r>
      <w:r w:rsidR="00EE2115" w:rsidRPr="00212E0F">
        <w:rPr>
          <w:b/>
          <w:sz w:val="28"/>
          <w:szCs w:val="28"/>
        </w:rPr>
        <w:t>ЗАГАЛЬНІ ПОЛОЖЕННЯ</w:t>
      </w:r>
    </w:p>
    <w:p w14:paraId="0B8B183C" w14:textId="77777777" w:rsidR="008F467B" w:rsidRPr="00212E0F" w:rsidRDefault="008F467B" w:rsidP="008F467B">
      <w:pPr>
        <w:ind w:firstLine="708"/>
        <w:jc w:val="both"/>
        <w:rPr>
          <w:rFonts w:eastAsia="Times New Roman"/>
          <w:color w:val="000000"/>
          <w:sz w:val="28"/>
          <w:szCs w:val="28"/>
          <w:lang w:eastAsia="ru-RU"/>
        </w:rPr>
      </w:pPr>
    </w:p>
    <w:p w14:paraId="722D6260" w14:textId="77777777" w:rsidR="00A10CB0" w:rsidRPr="00212E0F" w:rsidRDefault="008F467B" w:rsidP="00A10CB0">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Програма благоустрою населених пунктів </w:t>
      </w:r>
      <w:r w:rsidR="00962288" w:rsidRPr="00212E0F">
        <w:rPr>
          <w:rFonts w:eastAsia="Times New Roman"/>
          <w:color w:val="000000"/>
          <w:sz w:val="28"/>
          <w:szCs w:val="28"/>
          <w:lang w:eastAsia="ru-RU"/>
        </w:rPr>
        <w:t>Сурсько-Литовської сільської ради</w:t>
      </w:r>
      <w:r w:rsidR="00212E0F" w:rsidRPr="00212E0F">
        <w:rPr>
          <w:rFonts w:eastAsia="Times New Roman"/>
          <w:color w:val="000000"/>
          <w:sz w:val="28"/>
          <w:szCs w:val="28"/>
          <w:lang w:eastAsia="ru-RU"/>
        </w:rPr>
        <w:t xml:space="preserve"> </w:t>
      </w:r>
      <w:r w:rsidRPr="00212E0F">
        <w:rPr>
          <w:rFonts w:eastAsia="Times New Roman"/>
          <w:color w:val="000000"/>
          <w:sz w:val="28"/>
          <w:szCs w:val="28"/>
          <w:lang w:eastAsia="ru-RU"/>
        </w:rPr>
        <w:t>на 2021-2023 роки (далі Програма) розроблена відповідно до Законів України «Про житлово</w:t>
      </w:r>
      <w:r w:rsidR="00A10CB0" w:rsidRPr="00212E0F">
        <w:rPr>
          <w:rFonts w:eastAsia="Times New Roman"/>
          <w:color w:val="000000"/>
          <w:sz w:val="28"/>
          <w:szCs w:val="28"/>
          <w:lang w:eastAsia="ru-RU"/>
        </w:rPr>
        <w:t>-</w:t>
      </w:r>
      <w:r w:rsidRPr="00212E0F">
        <w:rPr>
          <w:rFonts w:eastAsia="Times New Roman"/>
          <w:color w:val="000000"/>
          <w:sz w:val="28"/>
          <w:szCs w:val="28"/>
          <w:lang w:eastAsia="ru-RU"/>
        </w:rPr>
        <w:t>комунальні послуги», «Про благоустрій населених пунктів» із змінами та доповненнями, Закону України «Про дорожній рух» із змінами та доповненнями, Закону України «Про автомобільні дороги» із змінами та доповненнями, Закону України «Про особливості здійснення права власності у багатоквартирному будинку» із змінами та доповненнями, наказу Державного Комітету України з питань житлово – 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 – 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наказу Державного Комітету України з питань житлово – комунального господарства №76 від 17.05.2005 «Про затвердження Правил утримання жилих будинків та прибудинкових територій» із змінами та доповненнями, Типових Правил благоустрою території населених пунктів</w:t>
      </w:r>
      <w:r w:rsidR="00A10CB0" w:rsidRPr="00212E0F">
        <w:rPr>
          <w:rFonts w:eastAsia="Times New Roman"/>
          <w:color w:val="000000"/>
          <w:sz w:val="28"/>
          <w:szCs w:val="28"/>
          <w:lang w:eastAsia="ru-RU"/>
        </w:rPr>
        <w:t xml:space="preserve">, затверджених Наказом </w:t>
      </w:r>
      <w:proofErr w:type="spellStart"/>
      <w:r w:rsidR="00A10CB0" w:rsidRPr="00212E0F">
        <w:rPr>
          <w:rFonts w:eastAsia="Times New Roman"/>
          <w:color w:val="000000"/>
          <w:sz w:val="28"/>
          <w:szCs w:val="28"/>
          <w:lang w:eastAsia="ru-RU"/>
        </w:rPr>
        <w:t>Міністрества</w:t>
      </w:r>
      <w:proofErr w:type="spellEnd"/>
      <w:r w:rsidR="00A10CB0" w:rsidRPr="00212E0F">
        <w:rPr>
          <w:rFonts w:eastAsia="Times New Roman"/>
          <w:color w:val="000000"/>
          <w:sz w:val="28"/>
          <w:szCs w:val="28"/>
          <w:lang w:eastAsia="ru-RU"/>
        </w:rPr>
        <w:t xml:space="preserve"> регіонального розвитку, будівництва та житлово-комунального господарства України від 27.11.2017 року № 310. </w:t>
      </w:r>
    </w:p>
    <w:p w14:paraId="52240000" w14:textId="77777777" w:rsidR="008F467B" w:rsidRPr="00212E0F" w:rsidRDefault="00212E0F" w:rsidP="008F467B">
      <w:pPr>
        <w:ind w:firstLine="708"/>
        <w:jc w:val="both"/>
        <w:rPr>
          <w:rFonts w:eastAsia="Times New Roman"/>
          <w:color w:val="000000"/>
          <w:sz w:val="27"/>
          <w:szCs w:val="27"/>
          <w:lang w:eastAsia="ru-RU"/>
        </w:rPr>
      </w:pPr>
      <w:r>
        <w:rPr>
          <w:rFonts w:eastAsia="Times New Roman"/>
          <w:color w:val="000000"/>
          <w:sz w:val="28"/>
          <w:szCs w:val="28"/>
          <w:lang w:eastAsia="ru-RU"/>
        </w:rPr>
        <w:t xml:space="preserve">Благоустрій </w:t>
      </w:r>
      <w:r w:rsidR="008F467B" w:rsidRPr="00212E0F">
        <w:rPr>
          <w:rFonts w:eastAsia="Times New Roman"/>
          <w:color w:val="000000"/>
          <w:sz w:val="28"/>
          <w:szCs w:val="28"/>
          <w:lang w:eastAsia="ru-RU"/>
        </w:rPr>
        <w:t xml:space="preserve">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клімату, санітарного очищення  території </w:t>
      </w:r>
      <w:r w:rsidR="00724129">
        <w:rPr>
          <w:rFonts w:eastAsia="Times New Roman"/>
          <w:color w:val="000000"/>
          <w:sz w:val="28"/>
          <w:szCs w:val="28"/>
          <w:lang w:eastAsia="ru-RU"/>
        </w:rPr>
        <w:t>громади</w:t>
      </w:r>
      <w:r w:rsidR="008F467B" w:rsidRPr="00212E0F">
        <w:rPr>
          <w:rFonts w:eastAsia="Times New Roman"/>
          <w:color w:val="000000"/>
          <w:sz w:val="28"/>
          <w:szCs w:val="28"/>
          <w:lang w:eastAsia="ru-RU"/>
        </w:rPr>
        <w:t>.</w:t>
      </w:r>
    </w:p>
    <w:p w14:paraId="4A20D50B" w14:textId="77777777" w:rsidR="008F467B" w:rsidRPr="00212E0F" w:rsidRDefault="008F467B" w:rsidP="008F467B">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Програма благоустрою </w:t>
      </w:r>
      <w:r w:rsidR="0001456E" w:rsidRPr="00212E0F">
        <w:rPr>
          <w:rFonts w:eastAsia="Times New Roman"/>
          <w:color w:val="000000"/>
          <w:sz w:val="28"/>
          <w:szCs w:val="28"/>
          <w:lang w:eastAsia="ru-RU"/>
        </w:rPr>
        <w:t xml:space="preserve">населених пунктів </w:t>
      </w:r>
      <w:r w:rsidR="00212E0F" w:rsidRPr="00212E0F">
        <w:rPr>
          <w:rFonts w:eastAsia="Times New Roman"/>
          <w:color w:val="000000"/>
          <w:sz w:val="28"/>
          <w:szCs w:val="28"/>
          <w:lang w:eastAsia="ru-RU"/>
        </w:rPr>
        <w:t>сільської ради</w:t>
      </w:r>
      <w:r w:rsidR="0001456E" w:rsidRPr="00212E0F">
        <w:rPr>
          <w:rFonts w:eastAsia="Times New Roman"/>
          <w:color w:val="000000"/>
          <w:sz w:val="28"/>
          <w:szCs w:val="28"/>
          <w:lang w:eastAsia="ru-RU"/>
        </w:rPr>
        <w:t xml:space="preserve"> </w:t>
      </w:r>
      <w:r w:rsidRPr="00212E0F">
        <w:rPr>
          <w:rFonts w:eastAsia="Times New Roman"/>
          <w:color w:val="000000"/>
          <w:sz w:val="28"/>
          <w:szCs w:val="28"/>
          <w:lang w:eastAsia="ru-RU"/>
        </w:rPr>
        <w:t xml:space="preserve">розроблена для здійснення ефективних і комплексних заходів з утримання території в </w:t>
      </w:r>
      <w:r w:rsidRPr="00212E0F">
        <w:rPr>
          <w:rFonts w:eastAsia="Times New Roman"/>
          <w:color w:val="000000"/>
          <w:sz w:val="28"/>
          <w:szCs w:val="28"/>
          <w:lang w:eastAsia="ru-RU"/>
        </w:rPr>
        <w:lastRenderedPageBreak/>
        <w:t>належному санітарному стані, поліпшення естетичного вигляду</w:t>
      </w:r>
      <w:r w:rsidR="00956B48" w:rsidRPr="00212E0F">
        <w:rPr>
          <w:rFonts w:eastAsia="Times New Roman"/>
          <w:color w:val="000000"/>
          <w:sz w:val="28"/>
          <w:szCs w:val="28"/>
          <w:lang w:eastAsia="ru-RU"/>
        </w:rPr>
        <w:t xml:space="preserve"> населених пунктів ради</w:t>
      </w:r>
      <w:r w:rsidRPr="00212E0F">
        <w:rPr>
          <w:rFonts w:eastAsia="Times New Roman"/>
          <w:color w:val="000000"/>
          <w:sz w:val="28"/>
          <w:szCs w:val="28"/>
          <w:lang w:eastAsia="ru-RU"/>
        </w:rPr>
        <w:t xml:space="preserve">, забезпечення зовнішнього освітлення, </w:t>
      </w:r>
      <w:r w:rsidR="00956B48" w:rsidRPr="00212E0F">
        <w:rPr>
          <w:rFonts w:eastAsia="Times New Roman"/>
          <w:color w:val="000000"/>
          <w:sz w:val="28"/>
          <w:szCs w:val="28"/>
          <w:lang w:eastAsia="ru-RU"/>
        </w:rPr>
        <w:t xml:space="preserve">контролю та </w:t>
      </w:r>
      <w:r w:rsidRPr="00212E0F">
        <w:rPr>
          <w:rFonts w:eastAsia="Times New Roman"/>
          <w:color w:val="000000"/>
          <w:sz w:val="28"/>
          <w:szCs w:val="28"/>
          <w:lang w:eastAsia="ru-RU"/>
        </w:rPr>
        <w:t>відлову б</w:t>
      </w:r>
      <w:r w:rsidR="00956B48" w:rsidRPr="00212E0F">
        <w:rPr>
          <w:rFonts w:eastAsia="Times New Roman"/>
          <w:color w:val="000000"/>
          <w:sz w:val="28"/>
          <w:szCs w:val="28"/>
          <w:lang w:eastAsia="ru-RU"/>
        </w:rPr>
        <w:t>езпритульних тварин,</w:t>
      </w:r>
      <w:r w:rsidRPr="00212E0F">
        <w:rPr>
          <w:rFonts w:eastAsia="Times New Roman"/>
          <w:color w:val="000000"/>
          <w:sz w:val="28"/>
          <w:szCs w:val="28"/>
          <w:lang w:eastAsia="ru-RU"/>
        </w:rPr>
        <w:t xml:space="preserve"> збереження об`єктів загального користування</w:t>
      </w:r>
      <w:r w:rsidR="00956B48" w:rsidRPr="00212E0F">
        <w:rPr>
          <w:rFonts w:eastAsia="Times New Roman"/>
          <w:color w:val="000000"/>
          <w:sz w:val="28"/>
          <w:szCs w:val="28"/>
          <w:lang w:eastAsia="ru-RU"/>
        </w:rPr>
        <w:t>, викошування трави та карантинних рослин, ліквідації стихійних звалищ</w:t>
      </w:r>
      <w:r w:rsidRPr="00212E0F">
        <w:rPr>
          <w:rFonts w:eastAsia="Times New Roman"/>
          <w:color w:val="000000"/>
          <w:sz w:val="28"/>
          <w:szCs w:val="28"/>
          <w:lang w:eastAsia="ru-RU"/>
        </w:rPr>
        <w:t>.</w:t>
      </w:r>
    </w:p>
    <w:p w14:paraId="6899E70D" w14:textId="77777777" w:rsidR="00EE2115" w:rsidRPr="00212E0F" w:rsidRDefault="00EE2115" w:rsidP="00EE2115">
      <w:pPr>
        <w:ind w:firstLine="851"/>
        <w:jc w:val="center"/>
        <w:rPr>
          <w:b/>
          <w:sz w:val="28"/>
          <w:szCs w:val="28"/>
        </w:rPr>
      </w:pPr>
    </w:p>
    <w:p w14:paraId="7341D8AD" w14:textId="77777777" w:rsidR="00E76BAB" w:rsidRPr="00212E0F" w:rsidRDefault="00EE2115" w:rsidP="00EE2115">
      <w:pPr>
        <w:ind w:firstLine="851"/>
        <w:jc w:val="center"/>
        <w:rPr>
          <w:b/>
          <w:sz w:val="28"/>
          <w:szCs w:val="28"/>
        </w:rPr>
      </w:pPr>
      <w:r w:rsidRPr="00212E0F">
        <w:rPr>
          <w:b/>
          <w:sz w:val="28"/>
          <w:szCs w:val="28"/>
        </w:rPr>
        <w:t xml:space="preserve">Розділ </w:t>
      </w:r>
      <w:r w:rsidR="002D0573" w:rsidRPr="00212E0F">
        <w:rPr>
          <w:b/>
          <w:sz w:val="28"/>
          <w:szCs w:val="28"/>
        </w:rPr>
        <w:t>ІІІ</w:t>
      </w:r>
      <w:r w:rsidR="00EB171A" w:rsidRPr="00212E0F">
        <w:rPr>
          <w:b/>
          <w:sz w:val="28"/>
          <w:szCs w:val="28"/>
        </w:rPr>
        <w:t>.</w:t>
      </w:r>
      <w:r w:rsidR="00A10CB0" w:rsidRPr="00212E0F">
        <w:rPr>
          <w:b/>
          <w:sz w:val="28"/>
          <w:szCs w:val="28"/>
        </w:rPr>
        <w:t xml:space="preserve"> </w:t>
      </w:r>
      <w:r w:rsidR="00956B48" w:rsidRPr="00212E0F">
        <w:rPr>
          <w:b/>
          <w:sz w:val="28"/>
          <w:szCs w:val="28"/>
        </w:rPr>
        <w:t xml:space="preserve">Визначення проблем на розв’язання яких </w:t>
      </w:r>
    </w:p>
    <w:p w14:paraId="402267D3" w14:textId="77777777" w:rsidR="00EE2115" w:rsidRPr="00212E0F" w:rsidRDefault="00956B48" w:rsidP="00EE2115">
      <w:pPr>
        <w:ind w:firstLine="851"/>
        <w:jc w:val="center"/>
        <w:rPr>
          <w:b/>
          <w:sz w:val="28"/>
          <w:szCs w:val="28"/>
        </w:rPr>
      </w:pPr>
      <w:r w:rsidRPr="00212E0F">
        <w:rPr>
          <w:b/>
          <w:sz w:val="28"/>
          <w:szCs w:val="28"/>
        </w:rPr>
        <w:t>спрямована програма</w:t>
      </w:r>
      <w:r w:rsidR="00E948D1" w:rsidRPr="00212E0F">
        <w:rPr>
          <w:b/>
          <w:sz w:val="28"/>
          <w:szCs w:val="28"/>
        </w:rPr>
        <w:t>.</w:t>
      </w:r>
      <w:r w:rsidRPr="00212E0F">
        <w:rPr>
          <w:b/>
          <w:sz w:val="28"/>
          <w:szCs w:val="28"/>
        </w:rPr>
        <w:t xml:space="preserve"> </w:t>
      </w:r>
    </w:p>
    <w:p w14:paraId="02F5D09D" w14:textId="77777777" w:rsidR="00E76BAB" w:rsidRPr="00212E0F" w:rsidRDefault="00E76BAB" w:rsidP="00E76BAB">
      <w:pPr>
        <w:ind w:firstLine="851"/>
        <w:jc w:val="both"/>
        <w:rPr>
          <w:sz w:val="28"/>
          <w:szCs w:val="28"/>
        </w:rPr>
      </w:pPr>
      <w:r w:rsidRPr="00212E0F">
        <w:rPr>
          <w:sz w:val="28"/>
          <w:szCs w:val="28"/>
        </w:rPr>
        <w:t xml:space="preserve">У </w:t>
      </w:r>
      <w:r w:rsidR="00212E0F" w:rsidRPr="00212E0F">
        <w:rPr>
          <w:rFonts w:eastAsia="Times New Roman"/>
          <w:color w:val="000000"/>
          <w:sz w:val="28"/>
          <w:szCs w:val="28"/>
          <w:lang w:eastAsia="ru-RU"/>
        </w:rPr>
        <w:t xml:space="preserve">Сурсько-Литовської </w:t>
      </w:r>
      <w:r w:rsidRPr="00212E0F">
        <w:rPr>
          <w:sz w:val="28"/>
          <w:szCs w:val="28"/>
        </w:rPr>
        <w:t>територіальній громаді існує низка проблем у сфері благоустрою та утримання в належному санітарному стані населених пунктів таких як:</w:t>
      </w:r>
    </w:p>
    <w:p w14:paraId="2B50CB09" w14:textId="77777777" w:rsidR="00E76BAB" w:rsidRPr="00212E0F" w:rsidRDefault="00E76BAB" w:rsidP="00AA3A3F">
      <w:pPr>
        <w:pStyle w:val="a9"/>
        <w:numPr>
          <w:ilvl w:val="0"/>
          <w:numId w:val="47"/>
        </w:numPr>
        <w:jc w:val="left"/>
        <w:rPr>
          <w:rFonts w:ascii="Times New Roman" w:hAnsi="Times New Roman"/>
          <w:sz w:val="28"/>
          <w:szCs w:val="28"/>
          <w:lang w:val="uk-UA"/>
        </w:rPr>
      </w:pPr>
      <w:r w:rsidRPr="00212E0F">
        <w:rPr>
          <w:rFonts w:ascii="Times New Roman" w:hAnsi="Times New Roman"/>
          <w:sz w:val="28"/>
          <w:szCs w:val="28"/>
          <w:lang w:val="uk-UA"/>
        </w:rPr>
        <w:t xml:space="preserve">відсутність розроблених та затверджених схем санітарної очистки населених пунктів та низька платоспроможність населення не дозволяють затвердити економічно </w:t>
      </w:r>
      <w:r w:rsidR="000E7033" w:rsidRPr="00212E0F">
        <w:rPr>
          <w:rFonts w:ascii="Times New Roman" w:hAnsi="Times New Roman"/>
          <w:sz w:val="28"/>
          <w:szCs w:val="28"/>
          <w:lang w:val="uk-UA"/>
        </w:rPr>
        <w:t>обґрунтовані</w:t>
      </w:r>
      <w:r w:rsidRPr="00212E0F">
        <w:rPr>
          <w:rFonts w:ascii="Times New Roman" w:hAnsi="Times New Roman"/>
          <w:sz w:val="28"/>
          <w:szCs w:val="28"/>
          <w:lang w:val="uk-UA"/>
        </w:rPr>
        <w:t xml:space="preserve"> тарифи у сфері поводження з побутовими відходами та в свою чергу призводять до виникнення стихійних звалищ;</w:t>
      </w:r>
    </w:p>
    <w:p w14:paraId="5589F45C" w14:textId="77777777" w:rsidR="00CC1BC4" w:rsidRPr="00212E0F" w:rsidRDefault="00E76BAB" w:rsidP="00AA3A3F">
      <w:pPr>
        <w:pStyle w:val="a9"/>
        <w:numPr>
          <w:ilvl w:val="0"/>
          <w:numId w:val="47"/>
        </w:numPr>
        <w:jc w:val="left"/>
        <w:rPr>
          <w:rFonts w:ascii="Times New Roman" w:hAnsi="Times New Roman"/>
          <w:sz w:val="28"/>
          <w:szCs w:val="28"/>
          <w:lang w:val="uk-UA"/>
        </w:rPr>
      </w:pPr>
      <w:r w:rsidRPr="00212E0F">
        <w:rPr>
          <w:rFonts w:ascii="Times New Roman" w:hAnsi="Times New Roman"/>
          <w:sz w:val="28"/>
          <w:szCs w:val="28"/>
          <w:lang w:val="uk-UA"/>
        </w:rPr>
        <w:t>слабка матеріальна база комунальн</w:t>
      </w:r>
      <w:r w:rsidR="00AA3A3F">
        <w:rPr>
          <w:rFonts w:ascii="Times New Roman" w:hAnsi="Times New Roman"/>
          <w:sz w:val="28"/>
          <w:szCs w:val="28"/>
          <w:lang w:val="uk-UA"/>
        </w:rPr>
        <w:t>их</w:t>
      </w:r>
      <w:r w:rsidRPr="00212E0F">
        <w:rPr>
          <w:rFonts w:ascii="Times New Roman" w:hAnsi="Times New Roman"/>
          <w:sz w:val="28"/>
          <w:szCs w:val="28"/>
          <w:lang w:val="uk-UA"/>
        </w:rPr>
        <w:t xml:space="preserve"> підприємств не дозволяють своєчасно виконувати роботи по утриманню в належному стані територій населених пунктів ради та об’єктів благоустрою</w:t>
      </w:r>
      <w:r w:rsidR="00CC1BC4" w:rsidRPr="00212E0F">
        <w:rPr>
          <w:rFonts w:ascii="Times New Roman" w:hAnsi="Times New Roman"/>
          <w:sz w:val="28"/>
          <w:szCs w:val="28"/>
          <w:lang w:val="uk-UA"/>
        </w:rPr>
        <w:t>;</w:t>
      </w:r>
    </w:p>
    <w:p w14:paraId="287040F8"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 в повному обсязі</w:t>
      </w:r>
      <w:r w:rsidR="00E76BAB" w:rsidRPr="00212E0F">
        <w:rPr>
          <w:rFonts w:ascii="Times New Roman" w:hAnsi="Times New Roman"/>
          <w:sz w:val="28"/>
          <w:szCs w:val="28"/>
          <w:lang w:val="uk-UA"/>
        </w:rPr>
        <w:t xml:space="preserve"> </w:t>
      </w:r>
      <w:r w:rsidRPr="00212E0F">
        <w:rPr>
          <w:rFonts w:ascii="Times New Roman" w:hAnsi="Times New Roman"/>
          <w:sz w:val="28"/>
          <w:szCs w:val="28"/>
          <w:lang w:val="uk-UA"/>
        </w:rPr>
        <w:t>та несвоєчасно виконуються роботи по утриманню, відновленню та видаленню зелених насаджень, викошуванню бур’янів та карантинних рослин;</w:t>
      </w:r>
    </w:p>
    <w:p w14:paraId="757931DF"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 проводиться квіткове оформлення територій населених пунктів;</w:t>
      </w:r>
    </w:p>
    <w:p w14:paraId="457B38AA" w14:textId="77777777" w:rsidR="00CC1BC4"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в недостатніх обсягах проводиться ручне та м</w:t>
      </w:r>
      <w:r w:rsidR="002D0573" w:rsidRPr="00212E0F">
        <w:rPr>
          <w:rFonts w:ascii="Times New Roman" w:hAnsi="Times New Roman"/>
          <w:sz w:val="28"/>
          <w:szCs w:val="28"/>
          <w:lang w:val="uk-UA"/>
        </w:rPr>
        <w:t>еханізоване прибирання територій</w:t>
      </w:r>
      <w:r w:rsidRPr="00212E0F">
        <w:rPr>
          <w:rFonts w:ascii="Times New Roman" w:hAnsi="Times New Roman"/>
          <w:sz w:val="28"/>
          <w:szCs w:val="28"/>
          <w:lang w:val="uk-UA"/>
        </w:rPr>
        <w:t xml:space="preserve"> населених пунктів </w:t>
      </w:r>
      <w:r w:rsidR="00962288" w:rsidRPr="00212E0F">
        <w:rPr>
          <w:rFonts w:ascii="Times New Roman" w:hAnsi="Times New Roman"/>
          <w:sz w:val="28"/>
          <w:szCs w:val="28"/>
          <w:lang w:val="uk-UA"/>
        </w:rPr>
        <w:t>Сурсько-Литовської сільської ради</w:t>
      </w:r>
      <w:r w:rsidRPr="00212E0F">
        <w:rPr>
          <w:rFonts w:ascii="Times New Roman" w:hAnsi="Times New Roman"/>
          <w:sz w:val="28"/>
          <w:szCs w:val="28"/>
          <w:lang w:val="uk-UA"/>
        </w:rPr>
        <w:t>(в тому числі і від снігу);</w:t>
      </w:r>
    </w:p>
    <w:p w14:paraId="2339A6F4" w14:textId="77777777" w:rsidR="00C57D6C" w:rsidRPr="00212E0F" w:rsidRDefault="00CC1BC4"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 xml:space="preserve">не виконуються роботи з підготовки населених пунктів громади до проведення святкових та </w:t>
      </w:r>
      <w:r w:rsidR="00C57D6C" w:rsidRPr="00212E0F">
        <w:rPr>
          <w:rFonts w:ascii="Times New Roman" w:hAnsi="Times New Roman"/>
          <w:sz w:val="28"/>
          <w:szCs w:val="28"/>
          <w:lang w:val="uk-UA"/>
        </w:rPr>
        <w:t>культурно</w:t>
      </w:r>
      <w:r w:rsidR="002D0573" w:rsidRPr="00212E0F">
        <w:rPr>
          <w:rFonts w:ascii="Times New Roman" w:hAnsi="Times New Roman"/>
          <w:sz w:val="28"/>
          <w:szCs w:val="28"/>
          <w:lang w:val="uk-UA"/>
        </w:rPr>
        <w:t xml:space="preserve"> -</w:t>
      </w:r>
      <w:r w:rsidR="00C57D6C" w:rsidRPr="00212E0F">
        <w:rPr>
          <w:rFonts w:ascii="Times New Roman" w:hAnsi="Times New Roman"/>
          <w:sz w:val="28"/>
          <w:szCs w:val="28"/>
          <w:lang w:val="uk-UA"/>
        </w:rPr>
        <w:t xml:space="preserve"> масових заходів, відлову бродячих тварин, організації та утримання місць відпочинку для населення;</w:t>
      </w:r>
    </w:p>
    <w:p w14:paraId="75C6A645" w14:textId="77777777" w:rsidR="00C57D6C" w:rsidRPr="00212E0F" w:rsidRDefault="00C57D6C"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недостатньо проводяться роботи з експлуатаційного утримання доріг, тротуарів, узбіч, систем дощової каналізації та ін.;</w:t>
      </w:r>
    </w:p>
    <w:p w14:paraId="60E597C8" w14:textId="77777777" w:rsidR="00EB171A" w:rsidRPr="00212E0F" w:rsidRDefault="00EB171A"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комунальн</w:t>
      </w:r>
      <w:r w:rsidR="004215D7">
        <w:rPr>
          <w:rFonts w:ascii="Times New Roman" w:hAnsi="Times New Roman"/>
          <w:sz w:val="28"/>
          <w:szCs w:val="28"/>
          <w:lang w:val="uk-UA"/>
        </w:rPr>
        <w:t>им</w:t>
      </w:r>
      <w:r w:rsidRPr="00212E0F">
        <w:rPr>
          <w:rFonts w:ascii="Times New Roman" w:hAnsi="Times New Roman"/>
          <w:sz w:val="28"/>
          <w:szCs w:val="28"/>
          <w:lang w:val="uk-UA"/>
        </w:rPr>
        <w:t xml:space="preserve"> підприємств</w:t>
      </w:r>
      <w:r w:rsidR="004215D7">
        <w:rPr>
          <w:rFonts w:ascii="Times New Roman" w:hAnsi="Times New Roman"/>
          <w:sz w:val="28"/>
          <w:szCs w:val="28"/>
          <w:lang w:val="uk-UA"/>
        </w:rPr>
        <w:t>ам</w:t>
      </w:r>
      <w:r w:rsidRPr="00212E0F">
        <w:rPr>
          <w:rFonts w:ascii="Times New Roman" w:hAnsi="Times New Roman"/>
          <w:sz w:val="28"/>
          <w:szCs w:val="28"/>
          <w:lang w:val="uk-UA"/>
        </w:rPr>
        <w:t xml:space="preserve"> не вистачає обігових коштів на придбання матеріалів для виконання робіт по благоустрою населених пунктів, утриманню та оновленню інженерних мереж, придбання техніки та технічних засобів, своєчасної виплати заробітної плати працівникам та ін.;</w:t>
      </w:r>
    </w:p>
    <w:p w14:paraId="62FCB117" w14:textId="77777777" w:rsidR="00EB171A" w:rsidRPr="00212E0F" w:rsidRDefault="00EB171A" w:rsidP="00E76BAB">
      <w:pPr>
        <w:pStyle w:val="a9"/>
        <w:numPr>
          <w:ilvl w:val="0"/>
          <w:numId w:val="47"/>
        </w:numPr>
        <w:rPr>
          <w:rFonts w:ascii="Times New Roman" w:hAnsi="Times New Roman"/>
          <w:sz w:val="28"/>
          <w:szCs w:val="28"/>
          <w:lang w:val="uk-UA"/>
        </w:rPr>
      </w:pPr>
      <w:r w:rsidRPr="00212E0F">
        <w:rPr>
          <w:rFonts w:ascii="Times New Roman" w:hAnsi="Times New Roman"/>
          <w:sz w:val="28"/>
          <w:szCs w:val="28"/>
          <w:lang w:val="uk-UA"/>
        </w:rPr>
        <w:t>незадовільними темпами розвивається інфраструктура населених пунктів;</w:t>
      </w:r>
    </w:p>
    <w:p w14:paraId="1322AC9B" w14:textId="77777777" w:rsidR="00E76BAB" w:rsidRPr="00212E0F" w:rsidRDefault="00E76BAB" w:rsidP="00E76BAB">
      <w:pPr>
        <w:ind w:firstLine="708"/>
        <w:jc w:val="both"/>
        <w:rPr>
          <w:rFonts w:eastAsia="Times New Roman"/>
          <w:color w:val="000000"/>
          <w:sz w:val="27"/>
          <w:szCs w:val="27"/>
          <w:lang w:eastAsia="ru-RU"/>
        </w:rPr>
      </w:pPr>
      <w:r w:rsidRPr="00212E0F">
        <w:rPr>
          <w:rFonts w:eastAsia="Times New Roman"/>
          <w:color w:val="000000"/>
          <w:sz w:val="28"/>
          <w:szCs w:val="28"/>
          <w:lang w:eastAsia="ru-RU"/>
        </w:rPr>
        <w:t>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14:paraId="34446357" w14:textId="77777777" w:rsidR="00E76BAB" w:rsidRPr="00212E0F" w:rsidRDefault="00E76BAB" w:rsidP="00EB171A">
      <w:pPr>
        <w:rPr>
          <w:b/>
          <w:sz w:val="28"/>
          <w:szCs w:val="28"/>
        </w:rPr>
      </w:pPr>
    </w:p>
    <w:p w14:paraId="3EA3E0D0" w14:textId="77777777" w:rsidR="00E76BAB" w:rsidRPr="00212E0F" w:rsidRDefault="00EB171A" w:rsidP="00EB171A">
      <w:pPr>
        <w:jc w:val="center"/>
        <w:rPr>
          <w:b/>
          <w:sz w:val="28"/>
          <w:szCs w:val="28"/>
        </w:rPr>
      </w:pPr>
      <w:r w:rsidRPr="00212E0F">
        <w:rPr>
          <w:b/>
          <w:sz w:val="28"/>
          <w:szCs w:val="28"/>
        </w:rPr>
        <w:t xml:space="preserve">Розділ </w:t>
      </w:r>
      <w:r w:rsidR="002D0573" w:rsidRPr="00212E0F">
        <w:rPr>
          <w:b/>
          <w:sz w:val="28"/>
          <w:szCs w:val="28"/>
        </w:rPr>
        <w:t>ІV</w:t>
      </w:r>
      <w:r w:rsidRPr="00212E0F">
        <w:rPr>
          <w:b/>
          <w:sz w:val="28"/>
          <w:szCs w:val="28"/>
        </w:rPr>
        <w:t>. Мета програми</w:t>
      </w:r>
      <w:r w:rsidR="00E948D1" w:rsidRPr="00212E0F">
        <w:rPr>
          <w:b/>
          <w:sz w:val="28"/>
          <w:szCs w:val="28"/>
        </w:rPr>
        <w:t>.</w:t>
      </w:r>
    </w:p>
    <w:p w14:paraId="2FF46E18" w14:textId="77777777" w:rsidR="00EB171A" w:rsidRPr="00212E0F" w:rsidRDefault="00EB171A" w:rsidP="00EB171A">
      <w:pPr>
        <w:jc w:val="center"/>
        <w:rPr>
          <w:b/>
          <w:sz w:val="28"/>
          <w:szCs w:val="28"/>
        </w:rPr>
      </w:pPr>
    </w:p>
    <w:p w14:paraId="4F306316" w14:textId="77777777" w:rsidR="008F467B" w:rsidRPr="00212E0F" w:rsidRDefault="008F467B" w:rsidP="004215D7">
      <w:pPr>
        <w:ind w:firstLine="567"/>
        <w:rPr>
          <w:rFonts w:eastAsia="Times New Roman"/>
          <w:color w:val="000000"/>
          <w:sz w:val="27"/>
          <w:szCs w:val="27"/>
          <w:lang w:eastAsia="ru-RU"/>
        </w:rPr>
      </w:pPr>
      <w:r w:rsidRPr="00212E0F">
        <w:rPr>
          <w:rFonts w:eastAsia="Times New Roman"/>
          <w:color w:val="000000"/>
          <w:sz w:val="28"/>
          <w:szCs w:val="28"/>
          <w:lang w:eastAsia="ru-RU"/>
        </w:rPr>
        <w:t xml:space="preserve">Основна мета Програми – забезпечення утримання в належному санітарному стані території </w:t>
      </w:r>
      <w:r w:rsidR="0001456E" w:rsidRPr="00212E0F">
        <w:rPr>
          <w:rFonts w:eastAsia="Times New Roman"/>
          <w:color w:val="000000"/>
          <w:sz w:val="28"/>
          <w:szCs w:val="28"/>
          <w:lang w:eastAsia="ru-RU"/>
        </w:rPr>
        <w:t xml:space="preserve">населених пунктів </w:t>
      </w:r>
      <w:r w:rsidRPr="00212E0F">
        <w:rPr>
          <w:rFonts w:eastAsia="Times New Roman"/>
          <w:color w:val="000000"/>
          <w:sz w:val="28"/>
          <w:szCs w:val="28"/>
          <w:lang w:eastAsia="ru-RU"/>
        </w:rPr>
        <w:t xml:space="preserve">(проїжджої частини, тротуарів, </w:t>
      </w:r>
      <w:r w:rsidRPr="00212E0F">
        <w:rPr>
          <w:rFonts w:eastAsia="Times New Roman"/>
          <w:color w:val="000000"/>
          <w:sz w:val="28"/>
          <w:szCs w:val="28"/>
          <w:lang w:eastAsia="ru-RU"/>
        </w:rPr>
        <w:lastRenderedPageBreak/>
        <w:t>паркових алей, доріжок, малих архітектурних форм, парків, площ, меморіальних комплексів в парках та скверах міста), очищення та озеленення територій, санітарна очистка</w:t>
      </w:r>
      <w:r w:rsidR="00EB171A" w:rsidRPr="00212E0F">
        <w:rPr>
          <w:rFonts w:eastAsia="Times New Roman"/>
          <w:color w:val="000000"/>
          <w:sz w:val="28"/>
          <w:szCs w:val="28"/>
          <w:lang w:eastAsia="ru-RU"/>
        </w:rPr>
        <w:t>, ліквідація стихійних звалищ</w:t>
      </w:r>
      <w:r w:rsidRPr="00212E0F">
        <w:rPr>
          <w:rFonts w:eastAsia="Times New Roman"/>
          <w:color w:val="000000"/>
          <w:sz w:val="28"/>
          <w:szCs w:val="28"/>
          <w:lang w:eastAsia="ru-RU"/>
        </w:rPr>
        <w:t>, раціональне використання та охорона об’єктів благоустрою, створення умов щодо захисту і відновлення сприятливого для життєдіяльності людини довкілля</w:t>
      </w:r>
      <w:r w:rsidR="00EB171A" w:rsidRPr="00212E0F">
        <w:rPr>
          <w:rFonts w:eastAsia="Times New Roman"/>
          <w:color w:val="000000"/>
          <w:sz w:val="28"/>
          <w:szCs w:val="28"/>
          <w:lang w:eastAsia="ru-RU"/>
        </w:rPr>
        <w:t>, викошування бур’янів та карантинних рослин та стабільної роботи підпорядкован</w:t>
      </w:r>
      <w:r w:rsidR="004215D7">
        <w:rPr>
          <w:rFonts w:eastAsia="Times New Roman"/>
          <w:color w:val="000000"/>
          <w:sz w:val="28"/>
          <w:szCs w:val="28"/>
          <w:lang w:eastAsia="ru-RU"/>
        </w:rPr>
        <w:t>их</w:t>
      </w:r>
      <w:r w:rsidR="00EB171A" w:rsidRPr="00212E0F">
        <w:rPr>
          <w:rFonts w:eastAsia="Times New Roman"/>
          <w:color w:val="000000"/>
          <w:sz w:val="28"/>
          <w:szCs w:val="28"/>
          <w:lang w:eastAsia="ru-RU"/>
        </w:rPr>
        <w:t xml:space="preserve"> </w:t>
      </w:r>
      <w:r w:rsidR="004215D7">
        <w:rPr>
          <w:rFonts w:eastAsia="Times New Roman"/>
          <w:color w:val="000000"/>
          <w:sz w:val="28"/>
          <w:szCs w:val="28"/>
          <w:lang w:eastAsia="ru-RU"/>
        </w:rPr>
        <w:t xml:space="preserve">сільській </w:t>
      </w:r>
      <w:r w:rsidR="00EB171A" w:rsidRPr="00212E0F">
        <w:rPr>
          <w:rFonts w:eastAsia="Times New Roman"/>
          <w:color w:val="000000"/>
          <w:sz w:val="28"/>
          <w:szCs w:val="28"/>
          <w:lang w:eastAsia="ru-RU"/>
        </w:rPr>
        <w:t xml:space="preserve"> раді комунальн</w:t>
      </w:r>
      <w:r w:rsidR="004215D7">
        <w:rPr>
          <w:rFonts w:eastAsia="Times New Roman"/>
          <w:color w:val="000000"/>
          <w:sz w:val="28"/>
          <w:szCs w:val="28"/>
          <w:lang w:eastAsia="ru-RU"/>
        </w:rPr>
        <w:t>их підприємств</w:t>
      </w:r>
      <w:r w:rsidR="00E948D1" w:rsidRPr="00212E0F">
        <w:rPr>
          <w:rFonts w:eastAsia="Times New Roman"/>
          <w:color w:val="000000"/>
          <w:sz w:val="28"/>
          <w:szCs w:val="28"/>
          <w:lang w:eastAsia="ru-RU"/>
        </w:rPr>
        <w:t xml:space="preserve"> відповідно до функціонального призначення, щодо надання послуг мешканцям громади, виконання зобов`язань з виплати заробітної плати працівниками, оплати податків, покращення його матеріально-технічної бази</w:t>
      </w:r>
      <w:r w:rsidRPr="00212E0F">
        <w:rPr>
          <w:rFonts w:eastAsia="Times New Roman"/>
          <w:color w:val="000000"/>
          <w:sz w:val="28"/>
          <w:szCs w:val="28"/>
          <w:lang w:eastAsia="ru-RU"/>
        </w:rPr>
        <w:t>.</w:t>
      </w:r>
    </w:p>
    <w:p w14:paraId="0E563111"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 xml:space="preserve">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 </w:t>
      </w:r>
      <w:bookmarkStart w:id="0" w:name="o29"/>
      <w:bookmarkEnd w:id="0"/>
    </w:p>
    <w:p w14:paraId="1BA50623"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До об'єктів благоустрою населених пунктів належать:</w:t>
      </w:r>
      <w:bookmarkStart w:id="1" w:name="o30"/>
      <w:bookmarkEnd w:id="1"/>
    </w:p>
    <w:p w14:paraId="24E91F98"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1. Території загального користування:</w:t>
      </w:r>
      <w:bookmarkStart w:id="2" w:name="o31"/>
      <w:bookmarkEnd w:id="2"/>
    </w:p>
    <w:p w14:paraId="1E6DCA82"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а) парки, рекреаційні зони, сади, сквери та майданчики;</w:t>
      </w:r>
    </w:p>
    <w:p w14:paraId="74FEB138"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3" w:name="o32"/>
      <w:bookmarkEnd w:id="3"/>
      <w:r w:rsidRPr="00212E0F">
        <w:rPr>
          <w:rFonts w:eastAsia="Times New Roman"/>
          <w:color w:val="000000"/>
          <w:sz w:val="28"/>
          <w:szCs w:val="28"/>
          <w:lang w:eastAsia="ru-RU"/>
        </w:rPr>
        <w:tab/>
      </w:r>
      <w:r w:rsidR="008F467B" w:rsidRPr="00212E0F">
        <w:rPr>
          <w:rFonts w:eastAsia="Times New Roman"/>
          <w:color w:val="000000"/>
          <w:sz w:val="28"/>
          <w:szCs w:val="28"/>
          <w:lang w:eastAsia="ru-RU"/>
        </w:rPr>
        <w:t>б) пам'ятки культурної та історичної спадщини;</w:t>
      </w:r>
    </w:p>
    <w:p w14:paraId="69E1A2E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4" w:name="o33"/>
      <w:bookmarkEnd w:id="4"/>
      <w:r w:rsidRPr="00212E0F">
        <w:rPr>
          <w:rFonts w:eastAsia="Times New Roman"/>
          <w:color w:val="000000"/>
          <w:sz w:val="28"/>
          <w:szCs w:val="28"/>
          <w:lang w:eastAsia="ru-RU"/>
        </w:rPr>
        <w:tab/>
      </w:r>
      <w:r w:rsidR="008F467B" w:rsidRPr="00212E0F">
        <w:rPr>
          <w:rFonts w:eastAsia="Times New Roman"/>
          <w:color w:val="000000"/>
          <w:sz w:val="28"/>
          <w:szCs w:val="28"/>
          <w:lang w:eastAsia="ru-RU"/>
        </w:rPr>
        <w:t>в) майдани, площі, бульвари, алеї;</w:t>
      </w:r>
      <w:bookmarkStart w:id="5" w:name="o34"/>
      <w:bookmarkEnd w:id="5"/>
    </w:p>
    <w:p w14:paraId="103492C1"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г) вулиці, дороги, провулки, проїзди, пішохідні та велосипедні     доріжки, майданчики для паркування транспортних засобів;</w:t>
      </w:r>
    </w:p>
    <w:p w14:paraId="4BEEA71E"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bookmarkStart w:id="6" w:name="o35"/>
      <w:bookmarkStart w:id="7" w:name="o36"/>
      <w:bookmarkEnd w:id="6"/>
      <w:bookmarkEnd w:id="7"/>
      <w:r w:rsidRPr="00212E0F">
        <w:rPr>
          <w:rFonts w:eastAsia="Times New Roman"/>
          <w:color w:val="000000"/>
          <w:sz w:val="28"/>
          <w:szCs w:val="28"/>
          <w:lang w:eastAsia="ru-RU"/>
        </w:rPr>
        <w:tab/>
      </w:r>
      <w:r w:rsidR="008F467B" w:rsidRPr="00212E0F">
        <w:rPr>
          <w:rFonts w:eastAsia="Times New Roman"/>
          <w:color w:val="000000"/>
          <w:sz w:val="28"/>
          <w:szCs w:val="28"/>
          <w:lang w:eastAsia="ru-RU"/>
        </w:rPr>
        <w:t>ґ) місця поховань;</w:t>
      </w:r>
    </w:p>
    <w:p w14:paraId="1D8DFBCC"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д) інші території загального користування</w:t>
      </w:r>
    </w:p>
    <w:p w14:paraId="6B01890A"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bookmarkStart w:id="8" w:name="o38"/>
      <w:bookmarkStart w:id="9" w:name="o39"/>
      <w:bookmarkStart w:id="10" w:name="o40"/>
      <w:bookmarkEnd w:id="8"/>
      <w:bookmarkEnd w:id="9"/>
      <w:bookmarkEnd w:id="10"/>
      <w:r w:rsidRPr="00212E0F">
        <w:rPr>
          <w:rFonts w:eastAsia="Times New Roman"/>
          <w:color w:val="000000"/>
          <w:sz w:val="28"/>
          <w:szCs w:val="28"/>
          <w:lang w:eastAsia="ru-RU"/>
        </w:rPr>
        <w:tab/>
      </w:r>
      <w:r w:rsidR="008F467B" w:rsidRPr="00212E0F">
        <w:rPr>
          <w:rFonts w:eastAsia="Times New Roman"/>
          <w:color w:val="000000"/>
          <w:sz w:val="28"/>
          <w:szCs w:val="28"/>
          <w:lang w:eastAsia="ru-RU"/>
        </w:rPr>
        <w:t>2. Прибудинкові території.</w:t>
      </w:r>
      <w:bookmarkStart w:id="11" w:name="o41"/>
      <w:bookmarkEnd w:id="11"/>
    </w:p>
    <w:p w14:paraId="34F32CDC"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3. Території будівель та споруд інженерного захисту територій.</w:t>
      </w:r>
      <w:bookmarkStart w:id="12" w:name="o42"/>
      <w:bookmarkEnd w:id="12"/>
    </w:p>
    <w:p w14:paraId="700CC0D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ab/>
      </w:r>
      <w:r w:rsidR="008F467B" w:rsidRPr="00212E0F">
        <w:rPr>
          <w:rFonts w:eastAsia="Times New Roman"/>
          <w:color w:val="000000"/>
          <w:sz w:val="28"/>
          <w:szCs w:val="28"/>
          <w:lang w:eastAsia="ru-RU"/>
        </w:rPr>
        <w:t>4. До об'єктів благоустрою можуть належати також інші території в межах населеного пункту.</w:t>
      </w:r>
    </w:p>
    <w:p w14:paraId="345019C2"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textAlignment w:val="baseline"/>
        <w:rPr>
          <w:rFonts w:ascii="Courier New" w:eastAsia="Times New Roman" w:hAnsi="Courier New" w:cs="Courier New"/>
          <w:color w:val="000000"/>
          <w:sz w:val="20"/>
          <w:szCs w:val="20"/>
          <w:lang w:eastAsia="ru-RU"/>
        </w:rPr>
      </w:pPr>
      <w:bookmarkStart w:id="13" w:name="o43"/>
      <w:bookmarkEnd w:id="13"/>
      <w:r w:rsidRPr="00212E0F">
        <w:rPr>
          <w:rFonts w:eastAsia="Times New Roman"/>
          <w:color w:val="000000"/>
          <w:sz w:val="28"/>
          <w:szCs w:val="28"/>
          <w:lang w:eastAsia="ru-RU"/>
        </w:rPr>
        <w:tab/>
      </w:r>
      <w:r w:rsidR="008F467B" w:rsidRPr="00212E0F">
        <w:rPr>
          <w:rFonts w:eastAsia="Times New Roman"/>
          <w:color w:val="000000"/>
          <w:sz w:val="28"/>
          <w:szCs w:val="28"/>
          <w:lang w:eastAsia="ru-RU"/>
        </w:rPr>
        <w:t>До елементів благоустрою належать:</w:t>
      </w:r>
    </w:p>
    <w:p w14:paraId="7FF8ECEE"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4" w:name="o44"/>
      <w:bookmarkEnd w:id="14"/>
      <w:r w:rsidRPr="00212E0F">
        <w:rPr>
          <w:rFonts w:eastAsia="Times New Roman"/>
          <w:color w:val="000000"/>
          <w:sz w:val="28"/>
          <w:szCs w:val="28"/>
          <w:lang w:eastAsia="ru-RU"/>
        </w:rPr>
        <w:tab/>
      </w:r>
      <w:r w:rsidR="008F467B" w:rsidRPr="00212E0F">
        <w:rPr>
          <w:rFonts w:eastAsia="Times New Roman"/>
          <w:color w:val="000000"/>
          <w:sz w:val="28"/>
          <w:szCs w:val="28"/>
          <w:lang w:eastAsia="ru-RU"/>
        </w:rPr>
        <w:t>а) покриття площ, вулиць, доріг, проїздів, алей, бульварів, тротуарів, пішохідних зон і доріжок відповідно до діючих норм і стандартів;</w:t>
      </w:r>
    </w:p>
    <w:p w14:paraId="0BA67547"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5" w:name="o45"/>
      <w:bookmarkEnd w:id="15"/>
      <w:r w:rsidRPr="00212E0F">
        <w:rPr>
          <w:rFonts w:eastAsia="Times New Roman"/>
          <w:color w:val="000000"/>
          <w:sz w:val="28"/>
          <w:szCs w:val="28"/>
          <w:lang w:eastAsia="ru-RU"/>
        </w:rPr>
        <w:tab/>
      </w:r>
      <w:r w:rsidR="008F467B" w:rsidRPr="00212E0F">
        <w:rPr>
          <w:rFonts w:eastAsia="Times New Roman"/>
          <w:color w:val="000000"/>
          <w:sz w:val="28"/>
          <w:szCs w:val="28"/>
          <w:lang w:eastAsia="ru-RU"/>
        </w:rPr>
        <w:t>б) 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14:paraId="0BEDE05D"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6" w:name="o46"/>
      <w:bookmarkEnd w:id="16"/>
      <w:r w:rsidRPr="00212E0F">
        <w:rPr>
          <w:rFonts w:eastAsia="Times New Roman"/>
          <w:color w:val="000000"/>
          <w:sz w:val="28"/>
          <w:szCs w:val="28"/>
          <w:lang w:eastAsia="ru-RU"/>
        </w:rPr>
        <w:tab/>
      </w:r>
      <w:r w:rsidR="008F467B" w:rsidRPr="00212E0F">
        <w:rPr>
          <w:rFonts w:eastAsia="Times New Roman"/>
          <w:color w:val="000000"/>
          <w:sz w:val="28"/>
          <w:szCs w:val="28"/>
          <w:lang w:eastAsia="ru-RU"/>
        </w:rPr>
        <w:t>в) будівлі та споруди системи збирання і вивезення відходів;</w:t>
      </w:r>
    </w:p>
    <w:p w14:paraId="3FC512C5"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7" w:name="o47"/>
      <w:bookmarkEnd w:id="17"/>
      <w:r w:rsidRPr="00212E0F">
        <w:rPr>
          <w:rFonts w:eastAsia="Times New Roman"/>
          <w:color w:val="000000"/>
          <w:sz w:val="28"/>
          <w:szCs w:val="28"/>
          <w:lang w:eastAsia="ru-RU"/>
        </w:rPr>
        <w:tab/>
      </w:r>
      <w:r w:rsidR="008F467B" w:rsidRPr="00212E0F">
        <w:rPr>
          <w:rFonts w:eastAsia="Times New Roman"/>
          <w:color w:val="000000"/>
          <w:sz w:val="28"/>
          <w:szCs w:val="28"/>
          <w:lang w:eastAsia="ru-RU"/>
        </w:rPr>
        <w:t>г) засоби, обладнання зовнішнього освітлення та зовнішньої реклами;</w:t>
      </w:r>
    </w:p>
    <w:p w14:paraId="066DF83F"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8" w:name="o48"/>
      <w:bookmarkEnd w:id="18"/>
      <w:r w:rsidRPr="00212E0F">
        <w:rPr>
          <w:rFonts w:eastAsia="Times New Roman"/>
          <w:color w:val="000000"/>
          <w:sz w:val="28"/>
          <w:szCs w:val="28"/>
          <w:lang w:eastAsia="ru-RU"/>
        </w:rPr>
        <w:tab/>
      </w:r>
      <w:r w:rsidR="008F467B" w:rsidRPr="00212E0F">
        <w:rPr>
          <w:rFonts w:eastAsia="Times New Roman"/>
          <w:color w:val="000000"/>
          <w:sz w:val="28"/>
          <w:szCs w:val="28"/>
          <w:lang w:eastAsia="ru-RU"/>
        </w:rPr>
        <w:t>ґ) технічні засоби регулювання дорожнього руху;</w:t>
      </w:r>
    </w:p>
    <w:p w14:paraId="43D932D9"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19" w:name="o49"/>
      <w:bookmarkEnd w:id="19"/>
      <w:r w:rsidRPr="00212E0F">
        <w:rPr>
          <w:rFonts w:eastAsia="Times New Roman"/>
          <w:color w:val="000000"/>
          <w:sz w:val="28"/>
          <w:szCs w:val="28"/>
          <w:lang w:eastAsia="ru-RU"/>
        </w:rPr>
        <w:tab/>
      </w:r>
      <w:r w:rsidR="008F467B" w:rsidRPr="00212E0F">
        <w:rPr>
          <w:rFonts w:eastAsia="Times New Roman"/>
          <w:color w:val="000000"/>
          <w:sz w:val="28"/>
          <w:szCs w:val="28"/>
          <w:lang w:eastAsia="ru-RU"/>
        </w:rPr>
        <w:t>д) будівлі та споруди системи інженерного захисту території;</w:t>
      </w:r>
    </w:p>
    <w:p w14:paraId="7E807DE1"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20" w:name="o50"/>
      <w:bookmarkEnd w:id="20"/>
      <w:r w:rsidRPr="00212E0F">
        <w:rPr>
          <w:rFonts w:eastAsia="Times New Roman"/>
          <w:color w:val="000000"/>
          <w:sz w:val="28"/>
          <w:szCs w:val="28"/>
          <w:lang w:eastAsia="ru-RU"/>
        </w:rPr>
        <w:tab/>
      </w:r>
      <w:r w:rsidR="008F467B" w:rsidRPr="00212E0F">
        <w:rPr>
          <w:rFonts w:eastAsia="Times New Roman"/>
          <w:color w:val="000000"/>
          <w:sz w:val="28"/>
          <w:szCs w:val="28"/>
          <w:lang w:eastAsia="ru-RU"/>
        </w:rPr>
        <w:t xml:space="preserve">е) малі архітектурні форми (павільйони і навіси на зупинках громадського транспорту, фонтани, питні фонтани, </w:t>
      </w:r>
      <w:proofErr w:type="spellStart"/>
      <w:r w:rsidR="008F467B" w:rsidRPr="00212E0F">
        <w:rPr>
          <w:rFonts w:eastAsia="Times New Roman"/>
          <w:color w:val="000000"/>
          <w:sz w:val="28"/>
          <w:szCs w:val="28"/>
          <w:lang w:eastAsia="ru-RU"/>
        </w:rPr>
        <w:t>перголи</w:t>
      </w:r>
      <w:proofErr w:type="spellEnd"/>
      <w:r w:rsidR="008F467B" w:rsidRPr="00212E0F">
        <w:rPr>
          <w:rFonts w:eastAsia="Times New Roman"/>
          <w:color w:val="000000"/>
          <w:sz w:val="28"/>
          <w:szCs w:val="28"/>
          <w:lang w:eastAsia="ru-RU"/>
        </w:rPr>
        <w:t xml:space="preserve">, альтанки, грибки, гардероби, декоративні скульптури, пам'ятники, кабіни для роздягання, </w:t>
      </w:r>
      <w:proofErr w:type="spellStart"/>
      <w:r w:rsidR="008F467B" w:rsidRPr="00212E0F">
        <w:rPr>
          <w:rFonts w:eastAsia="Times New Roman"/>
          <w:color w:val="000000"/>
          <w:sz w:val="28"/>
          <w:szCs w:val="28"/>
          <w:lang w:eastAsia="ru-RU"/>
        </w:rPr>
        <w:t>бювети</w:t>
      </w:r>
      <w:proofErr w:type="spellEnd"/>
      <w:r w:rsidR="008F467B" w:rsidRPr="00212E0F">
        <w:rPr>
          <w:rFonts w:eastAsia="Times New Roman"/>
          <w:color w:val="000000"/>
          <w:sz w:val="28"/>
          <w:szCs w:val="28"/>
          <w:lang w:eastAsia="ru-RU"/>
        </w:rPr>
        <w:t>, лави, урни, паркани, огорожі, вази, контейнери для квітів, декоративні басейни);</w:t>
      </w:r>
    </w:p>
    <w:p w14:paraId="226A12C8"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bookmarkStart w:id="21" w:name="o51"/>
      <w:bookmarkEnd w:id="21"/>
      <w:r w:rsidRPr="00212E0F">
        <w:rPr>
          <w:rFonts w:eastAsia="Times New Roman"/>
          <w:color w:val="000000"/>
          <w:sz w:val="28"/>
          <w:szCs w:val="28"/>
          <w:lang w:eastAsia="ru-RU"/>
        </w:rPr>
        <w:tab/>
      </w:r>
      <w:r w:rsidR="008F467B" w:rsidRPr="00212E0F">
        <w:rPr>
          <w:rFonts w:eastAsia="Times New Roman"/>
          <w:color w:val="000000"/>
          <w:sz w:val="28"/>
          <w:szCs w:val="28"/>
          <w:lang w:eastAsia="ru-RU"/>
        </w:rPr>
        <w:t>є) побутове та комунальне обладнання території житлової забудови (сміттєзбірники, майданчики для сушіння білизни, відпочинку населення);</w:t>
      </w:r>
    </w:p>
    <w:p w14:paraId="5A5F47D0" w14:textId="77777777" w:rsidR="008F467B"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bookmarkStart w:id="22" w:name="o52"/>
      <w:bookmarkEnd w:id="22"/>
      <w:r w:rsidRPr="00212E0F">
        <w:rPr>
          <w:rFonts w:eastAsia="Times New Roman"/>
          <w:color w:val="000000"/>
          <w:sz w:val="28"/>
          <w:szCs w:val="28"/>
          <w:lang w:eastAsia="ru-RU"/>
        </w:rPr>
        <w:tab/>
      </w:r>
      <w:r w:rsidR="008F467B" w:rsidRPr="00212E0F">
        <w:rPr>
          <w:rFonts w:eastAsia="Times New Roman"/>
          <w:color w:val="000000"/>
          <w:sz w:val="28"/>
          <w:szCs w:val="28"/>
          <w:lang w:eastAsia="ru-RU"/>
        </w:rPr>
        <w:t xml:space="preserve">ж) споруди водопостачання на  об'єктах  благоустрою  (насосні станції біля водойм для поливу,  пожежні водойми,  водойми, в тому числі штучні,  </w:t>
      </w:r>
      <w:r w:rsidR="008F467B" w:rsidRPr="00212E0F">
        <w:rPr>
          <w:rFonts w:eastAsia="Times New Roman"/>
          <w:color w:val="000000"/>
          <w:sz w:val="28"/>
          <w:szCs w:val="28"/>
          <w:lang w:eastAsia="ru-RU"/>
        </w:rPr>
        <w:lastRenderedPageBreak/>
        <w:t xml:space="preserve">гідранти, шахтні та механічні колодязі, пункти заправок водою </w:t>
      </w:r>
      <w:proofErr w:type="spellStart"/>
      <w:r w:rsidR="008F467B" w:rsidRPr="00212E0F">
        <w:rPr>
          <w:rFonts w:eastAsia="Times New Roman"/>
          <w:color w:val="000000"/>
          <w:sz w:val="28"/>
          <w:szCs w:val="28"/>
          <w:lang w:eastAsia="ru-RU"/>
        </w:rPr>
        <w:t>поливально</w:t>
      </w:r>
      <w:proofErr w:type="spellEnd"/>
      <w:r w:rsidR="008F467B" w:rsidRPr="00212E0F">
        <w:rPr>
          <w:rFonts w:eastAsia="Times New Roman"/>
          <w:color w:val="000000"/>
          <w:sz w:val="28"/>
          <w:szCs w:val="28"/>
          <w:lang w:eastAsia="ru-RU"/>
        </w:rPr>
        <w:t xml:space="preserve"> - мийних машин).</w:t>
      </w:r>
    </w:p>
    <w:p w14:paraId="1452E981" w14:textId="77777777" w:rsidR="00A10CB0" w:rsidRPr="00212E0F" w:rsidRDefault="00A10CB0"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p>
    <w:p w14:paraId="4BD4C5C4" w14:textId="77777777" w:rsidR="00E948D1" w:rsidRPr="00212E0F" w:rsidRDefault="002D0573" w:rsidP="00E948D1">
      <w:pPr>
        <w:pStyle w:val="afa"/>
        <w:jc w:val="center"/>
        <w:rPr>
          <w:b/>
          <w:sz w:val="28"/>
          <w:szCs w:val="28"/>
        </w:rPr>
      </w:pPr>
      <w:bookmarkStart w:id="23" w:name="o53"/>
      <w:bookmarkStart w:id="24" w:name="o54"/>
      <w:bookmarkEnd w:id="23"/>
      <w:bookmarkEnd w:id="24"/>
      <w:r w:rsidRPr="00212E0F">
        <w:rPr>
          <w:b/>
          <w:sz w:val="28"/>
          <w:szCs w:val="28"/>
        </w:rPr>
        <w:t>Розділ V</w:t>
      </w:r>
      <w:r w:rsidR="00E948D1" w:rsidRPr="00212E0F">
        <w:rPr>
          <w:b/>
          <w:sz w:val="28"/>
          <w:szCs w:val="28"/>
        </w:rPr>
        <w:t>.</w:t>
      </w:r>
      <w:r w:rsidR="00A10CB0" w:rsidRPr="00212E0F">
        <w:rPr>
          <w:b/>
          <w:sz w:val="28"/>
          <w:szCs w:val="28"/>
        </w:rPr>
        <w:t xml:space="preserve"> </w:t>
      </w:r>
      <w:r w:rsidR="00E948D1" w:rsidRPr="00212E0F">
        <w:rPr>
          <w:b/>
          <w:sz w:val="28"/>
          <w:szCs w:val="28"/>
        </w:rPr>
        <w:t xml:space="preserve">Обґрунтування шляхів і засобів розв’язання </w:t>
      </w:r>
    </w:p>
    <w:p w14:paraId="3CB3CA1E" w14:textId="77777777" w:rsidR="00A10CB0" w:rsidRDefault="00E948D1" w:rsidP="00E948D1">
      <w:pPr>
        <w:pStyle w:val="afa"/>
        <w:jc w:val="center"/>
        <w:rPr>
          <w:b/>
          <w:sz w:val="28"/>
          <w:szCs w:val="28"/>
        </w:rPr>
      </w:pPr>
      <w:r w:rsidRPr="00212E0F">
        <w:rPr>
          <w:b/>
          <w:sz w:val="28"/>
          <w:szCs w:val="28"/>
        </w:rPr>
        <w:t>проблем у сфері благоустрою.</w:t>
      </w:r>
    </w:p>
    <w:p w14:paraId="585DB98A" w14:textId="77777777" w:rsidR="004215D7" w:rsidRPr="00212E0F" w:rsidRDefault="004215D7" w:rsidP="00E948D1">
      <w:pPr>
        <w:pStyle w:val="afa"/>
        <w:jc w:val="center"/>
        <w:rPr>
          <w:b/>
          <w:sz w:val="28"/>
          <w:szCs w:val="28"/>
        </w:rPr>
      </w:pPr>
    </w:p>
    <w:p w14:paraId="1EA3B867" w14:textId="77777777" w:rsidR="008F467B" w:rsidRPr="00212E0F" w:rsidRDefault="008F467B" w:rsidP="00A10CB0">
      <w:pPr>
        <w:ind w:firstLine="567"/>
        <w:jc w:val="both"/>
        <w:rPr>
          <w:rFonts w:eastAsia="Times New Roman"/>
          <w:color w:val="000000"/>
          <w:sz w:val="27"/>
          <w:szCs w:val="27"/>
          <w:lang w:eastAsia="ru-RU"/>
        </w:rPr>
      </w:pPr>
      <w:r w:rsidRPr="00212E0F">
        <w:rPr>
          <w:rFonts w:eastAsia="Times New Roman"/>
          <w:color w:val="000000"/>
          <w:sz w:val="28"/>
          <w:szCs w:val="28"/>
          <w:lang w:eastAsia="ru-RU"/>
        </w:rPr>
        <w:t xml:space="preserve">Завданнями Програми - є реалізація комплексу заходів щодо забезпечення утримання в належному санітарно-технічному стані території </w:t>
      </w:r>
      <w:r w:rsidR="001B10C9" w:rsidRPr="00212E0F">
        <w:rPr>
          <w:rFonts w:eastAsia="Times New Roman"/>
          <w:color w:val="000000"/>
          <w:sz w:val="28"/>
          <w:szCs w:val="28"/>
          <w:lang w:eastAsia="ru-RU"/>
        </w:rPr>
        <w:t xml:space="preserve">населених пунктів </w:t>
      </w:r>
      <w:r w:rsidR="00212E0F" w:rsidRPr="00212E0F">
        <w:rPr>
          <w:rFonts w:eastAsia="Times New Roman"/>
          <w:color w:val="000000"/>
          <w:sz w:val="28"/>
          <w:szCs w:val="28"/>
          <w:lang w:eastAsia="ru-RU"/>
        </w:rPr>
        <w:t>сільської ради</w:t>
      </w:r>
      <w:r w:rsidR="001B10C9" w:rsidRPr="00212E0F">
        <w:rPr>
          <w:rFonts w:eastAsia="Times New Roman"/>
          <w:color w:val="000000"/>
          <w:sz w:val="28"/>
          <w:szCs w:val="28"/>
          <w:lang w:eastAsia="ru-RU"/>
        </w:rPr>
        <w:t xml:space="preserve"> </w:t>
      </w:r>
      <w:r w:rsidRPr="00212E0F">
        <w:rPr>
          <w:rFonts w:eastAsia="Times New Roman"/>
          <w:color w:val="000000"/>
          <w:sz w:val="28"/>
          <w:szCs w:val="28"/>
          <w:lang w:eastAsia="ru-RU"/>
        </w:rPr>
        <w:t xml:space="preserve">та покращення </w:t>
      </w:r>
      <w:r w:rsidR="001B10C9" w:rsidRPr="00212E0F">
        <w:rPr>
          <w:rFonts w:eastAsia="Times New Roman"/>
          <w:color w:val="000000"/>
          <w:sz w:val="28"/>
          <w:szCs w:val="28"/>
          <w:lang w:eastAsia="ru-RU"/>
        </w:rPr>
        <w:t>їх</w:t>
      </w:r>
      <w:r w:rsidRPr="00212E0F">
        <w:rPr>
          <w:rFonts w:eastAsia="Times New Roman"/>
          <w:color w:val="000000"/>
          <w:sz w:val="28"/>
          <w:szCs w:val="28"/>
          <w:lang w:eastAsia="ru-RU"/>
        </w:rPr>
        <w:t xml:space="preserve"> естетичного вигляду, створення оптимальних умов для праці, побуту та відпочинку мешканців та гостей.</w:t>
      </w:r>
    </w:p>
    <w:p w14:paraId="09E61605"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Згідно наказу Державного Комітету України з питань житлово</w:t>
      </w:r>
      <w:r w:rsidR="00A10CB0" w:rsidRPr="00212E0F">
        <w:rPr>
          <w:rFonts w:eastAsia="Times New Roman"/>
          <w:color w:val="000000"/>
          <w:sz w:val="28"/>
          <w:szCs w:val="28"/>
          <w:lang w:eastAsia="ru-RU"/>
        </w:rPr>
        <w:t>-</w:t>
      </w:r>
      <w:r w:rsidRPr="00212E0F">
        <w:rPr>
          <w:rFonts w:eastAsia="Times New Roman"/>
          <w:color w:val="000000"/>
          <w:sz w:val="28"/>
          <w:szCs w:val="28"/>
          <w:lang w:eastAsia="ru-RU"/>
        </w:rPr>
        <w:t xml:space="preserve"> комунального господарства №154 від 23.09.2003 року «Про затвердження Порядку проведення ремонту та утримання об’єктів благоустрою населених пунктів» роботи з ремонту та утримання об'єктів благоустрою населених пунктів поділяють на такі види:</w:t>
      </w:r>
    </w:p>
    <w:p w14:paraId="5AE7860C"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bookmarkStart w:id="25" w:name="o55"/>
      <w:bookmarkEnd w:id="25"/>
      <w:r w:rsidRPr="00212E0F">
        <w:rPr>
          <w:rFonts w:eastAsia="Times New Roman"/>
          <w:color w:val="000000"/>
          <w:sz w:val="28"/>
          <w:szCs w:val="28"/>
          <w:lang w:eastAsia="ru-RU"/>
        </w:rPr>
        <w:t>        капітальний ремонт;</w:t>
      </w:r>
      <w:bookmarkStart w:id="26" w:name="o56"/>
      <w:bookmarkEnd w:id="26"/>
    </w:p>
    <w:p w14:paraId="7F0E5817" w14:textId="77777777" w:rsidR="008F467B" w:rsidRPr="00212E0F" w:rsidRDefault="008F467B" w:rsidP="008F4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        </w:t>
      </w:r>
      <w:r w:rsidR="00A10CB0" w:rsidRPr="00212E0F">
        <w:rPr>
          <w:rFonts w:eastAsia="Times New Roman"/>
          <w:color w:val="000000"/>
          <w:sz w:val="28"/>
          <w:szCs w:val="28"/>
          <w:lang w:eastAsia="ru-RU"/>
        </w:rPr>
        <w:t>по</w:t>
      </w:r>
      <w:r w:rsidRPr="00212E0F">
        <w:rPr>
          <w:rFonts w:eastAsia="Times New Roman"/>
          <w:color w:val="000000"/>
          <w:sz w:val="28"/>
          <w:szCs w:val="28"/>
          <w:lang w:eastAsia="ru-RU"/>
        </w:rPr>
        <w:t xml:space="preserve">точний ремонт (ремонт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штучних споруд,  інших об’єктів та елементів благоустрою поділяється на середній та дрібний);</w:t>
      </w:r>
      <w:bookmarkStart w:id="27" w:name="o57"/>
      <w:bookmarkEnd w:id="27"/>
    </w:p>
    <w:p w14:paraId="64567379" w14:textId="77777777" w:rsidR="008F467B" w:rsidRPr="00212E0F" w:rsidRDefault="008F467B" w:rsidP="00A1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ourier New" w:eastAsia="Times New Roman" w:hAnsi="Courier New" w:cs="Courier New"/>
          <w:color w:val="000000"/>
          <w:sz w:val="20"/>
          <w:szCs w:val="20"/>
          <w:lang w:eastAsia="ru-RU"/>
        </w:rPr>
      </w:pPr>
      <w:r w:rsidRPr="00212E0F">
        <w:rPr>
          <w:rFonts w:eastAsia="Times New Roman"/>
          <w:color w:val="000000"/>
          <w:sz w:val="28"/>
          <w:szCs w:val="28"/>
          <w:lang w:eastAsia="ru-RU"/>
        </w:rPr>
        <w:t>утримання.</w:t>
      </w:r>
    </w:p>
    <w:p w14:paraId="6398D261" w14:textId="77777777" w:rsidR="008F467B" w:rsidRPr="00212E0F" w:rsidRDefault="008F467B" w:rsidP="00A10CB0">
      <w:pPr>
        <w:ind w:firstLine="567"/>
        <w:jc w:val="both"/>
        <w:rPr>
          <w:rFonts w:eastAsia="Times New Roman"/>
          <w:color w:val="000000"/>
          <w:sz w:val="27"/>
          <w:szCs w:val="27"/>
          <w:lang w:eastAsia="ru-RU"/>
        </w:rPr>
      </w:pPr>
      <w:r w:rsidRPr="00212E0F">
        <w:rPr>
          <w:rFonts w:eastAsia="Times New Roman"/>
          <w:color w:val="000000"/>
          <w:sz w:val="28"/>
          <w:szCs w:val="28"/>
          <w:lang w:eastAsia="ru-RU"/>
        </w:rPr>
        <w:t xml:space="preserve">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w:t>
      </w:r>
      <w:r w:rsidR="00724129">
        <w:rPr>
          <w:rFonts w:eastAsia="Times New Roman"/>
          <w:color w:val="000000"/>
          <w:sz w:val="28"/>
          <w:szCs w:val="28"/>
          <w:lang w:eastAsia="ru-RU"/>
        </w:rPr>
        <w:t>громади</w:t>
      </w:r>
      <w:r w:rsidRPr="00212E0F">
        <w:rPr>
          <w:rFonts w:eastAsia="Times New Roman"/>
          <w:color w:val="000000"/>
          <w:sz w:val="28"/>
          <w:szCs w:val="28"/>
          <w:lang w:eastAsia="ru-RU"/>
        </w:rPr>
        <w:t xml:space="preserve"> та сприятливе для життєдіяльності людини середовище, а саме, щодо:</w:t>
      </w:r>
    </w:p>
    <w:p w14:paraId="78CBC2E1"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дотримання </w:t>
      </w:r>
      <w:r w:rsidR="00A10CB0" w:rsidRPr="00212E0F">
        <w:rPr>
          <w:rFonts w:eastAsia="Times New Roman"/>
          <w:color w:val="000000"/>
          <w:sz w:val="28"/>
          <w:szCs w:val="28"/>
          <w:lang w:eastAsia="ru-RU"/>
        </w:rPr>
        <w:t xml:space="preserve">Типових </w:t>
      </w:r>
      <w:r w:rsidRPr="00212E0F">
        <w:rPr>
          <w:rFonts w:eastAsia="Times New Roman"/>
          <w:color w:val="000000"/>
          <w:sz w:val="28"/>
          <w:szCs w:val="28"/>
          <w:lang w:eastAsia="ru-RU"/>
        </w:rPr>
        <w:t>Правил благоустрою;</w:t>
      </w:r>
    </w:p>
    <w:p w14:paraId="3C00244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проведення паспортизації та інвентаризації об’єктів благоустрою;</w:t>
      </w:r>
    </w:p>
    <w:p w14:paraId="6C7D93D5"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підвищення якості ремонту, утримання об’єктів благоустрою;</w:t>
      </w:r>
    </w:p>
    <w:p w14:paraId="289D47D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захисту об’єктів благоустрою від неналежної експлуатації, інших незаконних дій, збереження їхніх функцій та якості;</w:t>
      </w:r>
    </w:p>
    <w:p w14:paraId="34DAE24C"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технічного переоснащення машин і механізмів, що використовуються під час утримання та ремонту об’єктів благоустрою;</w:t>
      </w:r>
    </w:p>
    <w:p w14:paraId="4C283E7F"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створення без бар'єрного середовища для інвалідів та інших маломобільних груп населення шляхом обладнання елементів благоустрою відповідними спеціальними і допоміжними засобами, в тому числі (спеціальними покажчиками біля об’єктів, що будуються або ремонтуються; пандусами і бильцями на сходинках біля входів у будинки, пологими спусками на тротуарах у місцях наземних переходів вулиць, доріг та зупинок </w:t>
      </w:r>
      <w:r w:rsidR="0071699C">
        <w:rPr>
          <w:rFonts w:eastAsia="Times New Roman"/>
          <w:color w:val="000000"/>
          <w:sz w:val="28"/>
          <w:szCs w:val="28"/>
          <w:lang w:eastAsia="ru-RU"/>
        </w:rPr>
        <w:t>громадського</w:t>
      </w:r>
      <w:r w:rsidRPr="00212E0F">
        <w:rPr>
          <w:rFonts w:eastAsia="Times New Roman"/>
          <w:color w:val="000000"/>
          <w:sz w:val="28"/>
          <w:szCs w:val="28"/>
          <w:lang w:eastAsia="ru-RU"/>
        </w:rPr>
        <w:t xml:space="preserve"> транспорту загального користування, спеціальними покажчиками маршрутів руху інвалідів територіями загального користування тощо);</w:t>
      </w:r>
    </w:p>
    <w:p w14:paraId="3EF2738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благоустрою пам’яток культурної та історичної спадщини;</w:t>
      </w:r>
    </w:p>
    <w:p w14:paraId="76465F93"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встановлення технічних засобів регулювання дорожнього руху;</w:t>
      </w:r>
    </w:p>
    <w:p w14:paraId="04CD755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залучення громадськості до здійснення заходів у сфері благоустрою;</w:t>
      </w:r>
    </w:p>
    <w:p w14:paraId="591AD2C8"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навчально-виховних та інформаційно-рекламних заходів, спрямованих на активізацію участі населення у сфері благоустрою;</w:t>
      </w:r>
    </w:p>
    <w:p w14:paraId="7515367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систематичного висвітлювання в засобах масової інформації проблемних  питань та шляхів реформування і розвитку сфери благоустрою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49D878EF"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lastRenderedPageBreak/>
        <w:t xml:space="preserve">утримання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та паркування транспортних засобів:</w:t>
      </w:r>
    </w:p>
    <w:p w14:paraId="10A437BA"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ремонту і утримання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 xml:space="preserve">-дорожньої мережі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06FA9851"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впровадження нових високоефективних </w:t>
      </w:r>
      <w:proofErr w:type="spellStart"/>
      <w:r w:rsidRPr="00212E0F">
        <w:rPr>
          <w:rFonts w:eastAsia="Times New Roman"/>
          <w:color w:val="000000"/>
          <w:sz w:val="28"/>
          <w:szCs w:val="28"/>
          <w:lang w:eastAsia="ru-RU"/>
        </w:rPr>
        <w:t>екологобезпечних</w:t>
      </w:r>
      <w:proofErr w:type="spellEnd"/>
      <w:r w:rsidRPr="00212E0F">
        <w:rPr>
          <w:rFonts w:eastAsia="Times New Roman"/>
          <w:color w:val="000000"/>
          <w:sz w:val="28"/>
          <w:szCs w:val="28"/>
          <w:lang w:eastAsia="ru-RU"/>
        </w:rPr>
        <w:t xml:space="preserve"> матеріалів для ремонту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 та належного утримання її у зимовий період;</w:t>
      </w:r>
    </w:p>
    <w:p w14:paraId="56B20250"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улаштування та належної експлуатації штучних споруд на вулицях і дорогах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060F9B52"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обладнання та утримання закритої дощової каналізації існуючої </w:t>
      </w:r>
      <w:proofErr w:type="spellStart"/>
      <w:r w:rsidRPr="00212E0F">
        <w:rPr>
          <w:rFonts w:eastAsia="Times New Roman"/>
          <w:color w:val="000000"/>
          <w:sz w:val="28"/>
          <w:szCs w:val="28"/>
          <w:lang w:eastAsia="ru-RU"/>
        </w:rPr>
        <w:t>вулично</w:t>
      </w:r>
      <w:proofErr w:type="spellEnd"/>
      <w:r w:rsidRPr="00212E0F">
        <w:rPr>
          <w:rFonts w:eastAsia="Times New Roman"/>
          <w:color w:val="000000"/>
          <w:sz w:val="28"/>
          <w:szCs w:val="28"/>
          <w:lang w:eastAsia="ru-RU"/>
        </w:rPr>
        <w:t>-дорожньої мережі;</w:t>
      </w:r>
    </w:p>
    <w:p w14:paraId="1FC64D9E"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утримання зупинок </w:t>
      </w:r>
      <w:r w:rsidR="001B10C9" w:rsidRPr="00212E0F">
        <w:rPr>
          <w:rFonts w:eastAsia="Times New Roman"/>
          <w:color w:val="000000"/>
          <w:sz w:val="28"/>
          <w:szCs w:val="28"/>
          <w:lang w:eastAsia="ru-RU"/>
        </w:rPr>
        <w:t xml:space="preserve">громадського </w:t>
      </w:r>
      <w:r w:rsidRPr="00212E0F">
        <w:rPr>
          <w:rFonts w:eastAsia="Times New Roman"/>
          <w:color w:val="000000"/>
          <w:sz w:val="28"/>
          <w:szCs w:val="28"/>
          <w:lang w:eastAsia="ru-RU"/>
        </w:rPr>
        <w:t>транспорту;</w:t>
      </w:r>
    </w:p>
    <w:p w14:paraId="159C5C0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облаштування та належного утримання відповідно до законодавства майданчиків для паркування транспортних засобів;</w:t>
      </w:r>
    </w:p>
    <w:p w14:paraId="2A84144C"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зовнішнього освітлення:</w:t>
      </w:r>
    </w:p>
    <w:p w14:paraId="280B7C9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належного утримання, поточного ремонту та обслуговування об'єктів зовнішнього освітлення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5BB712DB"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капітального ремонту зовнішнього освітлення міста з використанням сучасних енергозберігаючих технологій;</w:t>
      </w:r>
    </w:p>
    <w:p w14:paraId="195B3447"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утримання зелених насаджень:</w:t>
      </w:r>
    </w:p>
    <w:p w14:paraId="5AF13DAA"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відновлення клумб, газонів, квітників;</w:t>
      </w:r>
    </w:p>
    <w:p w14:paraId="73D79399"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санітарного очищення:</w:t>
      </w:r>
    </w:p>
    <w:p w14:paraId="3046438D"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організації прибирання території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та вивіз твердих побутових відходів;</w:t>
      </w:r>
    </w:p>
    <w:p w14:paraId="129A5284"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інженерного захисту територій:</w:t>
      </w:r>
    </w:p>
    <w:p w14:paraId="455C40B5" w14:textId="77777777" w:rsidR="008F467B" w:rsidRPr="00212E0F" w:rsidRDefault="008F467B" w:rsidP="008F467B">
      <w:pPr>
        <w:ind w:firstLine="709"/>
        <w:jc w:val="both"/>
        <w:rPr>
          <w:rFonts w:eastAsia="Times New Roman"/>
          <w:color w:val="000000"/>
          <w:sz w:val="28"/>
          <w:szCs w:val="28"/>
          <w:lang w:eastAsia="ru-RU"/>
        </w:rPr>
      </w:pPr>
      <w:r w:rsidRPr="00212E0F">
        <w:rPr>
          <w:rFonts w:eastAsia="Times New Roman"/>
          <w:color w:val="000000"/>
          <w:sz w:val="28"/>
          <w:szCs w:val="28"/>
          <w:lang w:eastAsia="ru-RU"/>
        </w:rPr>
        <w:t>організації відведення поверхневого стоку.</w:t>
      </w:r>
    </w:p>
    <w:p w14:paraId="7F2B46C7" w14:textId="77777777" w:rsidR="00BD3FBE" w:rsidRPr="00212E0F" w:rsidRDefault="00BD3FBE"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Надання зазначених видів робіт та послуг передбачено статут</w:t>
      </w:r>
      <w:r w:rsidR="004215D7">
        <w:rPr>
          <w:rFonts w:eastAsia="Times New Roman"/>
          <w:color w:val="000000"/>
          <w:sz w:val="28"/>
          <w:szCs w:val="28"/>
          <w:lang w:eastAsia="ru-RU"/>
        </w:rPr>
        <w:t>ами</w:t>
      </w:r>
      <w:r w:rsidRPr="00212E0F">
        <w:rPr>
          <w:rFonts w:eastAsia="Times New Roman"/>
          <w:color w:val="000000"/>
          <w:sz w:val="28"/>
          <w:szCs w:val="28"/>
          <w:lang w:eastAsia="ru-RU"/>
        </w:rPr>
        <w:t xml:space="preserve"> комунальн</w:t>
      </w:r>
      <w:r w:rsidR="004215D7">
        <w:rPr>
          <w:rFonts w:eastAsia="Times New Roman"/>
          <w:color w:val="000000"/>
          <w:sz w:val="28"/>
          <w:szCs w:val="28"/>
          <w:lang w:eastAsia="ru-RU"/>
        </w:rPr>
        <w:t>их підприємств</w:t>
      </w:r>
      <w:r w:rsidRPr="00212E0F">
        <w:rPr>
          <w:rFonts w:eastAsia="Times New Roman"/>
          <w:color w:val="000000"/>
          <w:sz w:val="28"/>
          <w:szCs w:val="28"/>
          <w:lang w:eastAsia="ru-RU"/>
        </w:rPr>
        <w:t>.</w:t>
      </w:r>
    </w:p>
    <w:p w14:paraId="3A473721" w14:textId="77777777" w:rsidR="008F467B" w:rsidRPr="00212E0F" w:rsidRDefault="008F467B" w:rsidP="004215D7">
      <w:pPr>
        <w:ind w:firstLine="708"/>
        <w:rPr>
          <w:rFonts w:eastAsia="Times New Roman"/>
          <w:color w:val="000000"/>
          <w:sz w:val="27"/>
          <w:szCs w:val="27"/>
          <w:lang w:eastAsia="ru-RU"/>
        </w:rPr>
      </w:pPr>
      <w:r w:rsidRPr="00212E0F">
        <w:rPr>
          <w:rFonts w:eastAsia="Times New Roman"/>
          <w:color w:val="000000"/>
          <w:sz w:val="28"/>
          <w:szCs w:val="28"/>
          <w:lang w:eastAsia="ru-RU"/>
        </w:rPr>
        <w:t>Фінансування Програми здійснюватиметься в межах асигнувань</w:t>
      </w:r>
      <w:r w:rsidR="00BD3FBE" w:rsidRPr="00212E0F">
        <w:rPr>
          <w:rFonts w:eastAsia="Times New Roman"/>
          <w:color w:val="000000"/>
          <w:sz w:val="28"/>
          <w:szCs w:val="28"/>
          <w:lang w:eastAsia="ru-RU"/>
        </w:rPr>
        <w:t xml:space="preserve">, </w:t>
      </w:r>
      <w:r w:rsidR="00BD3FBE" w:rsidRPr="00175855">
        <w:rPr>
          <w:rFonts w:eastAsia="Times New Roman"/>
          <w:color w:val="000000"/>
          <w:sz w:val="28"/>
          <w:szCs w:val="28"/>
          <w:lang w:eastAsia="ru-RU"/>
        </w:rPr>
        <w:t>передбачених бюджетом</w:t>
      </w:r>
      <w:r w:rsidRPr="00212E0F">
        <w:rPr>
          <w:rFonts w:eastAsia="Times New Roman"/>
          <w:color w:val="000000"/>
          <w:sz w:val="28"/>
          <w:szCs w:val="28"/>
          <w:lang w:eastAsia="ru-RU"/>
        </w:rPr>
        <w:t xml:space="preserve"> та інших джерел, не заборонених законодавством.</w:t>
      </w:r>
      <w:r w:rsidR="00BD3FBE" w:rsidRPr="00212E0F">
        <w:rPr>
          <w:rFonts w:eastAsia="Times New Roman"/>
          <w:color w:val="000000"/>
          <w:sz w:val="28"/>
          <w:szCs w:val="28"/>
          <w:lang w:eastAsia="ru-RU"/>
        </w:rPr>
        <w:t xml:space="preserve"> Організація виконання заходів програми здійснюватиметься шляхом визначення комунального підприємства </w:t>
      </w:r>
      <w:r w:rsidR="004215D7">
        <w:rPr>
          <w:rFonts w:eastAsia="Times New Roman"/>
          <w:color w:val="000000"/>
          <w:sz w:val="28"/>
          <w:szCs w:val="28"/>
          <w:lang w:eastAsia="ru-RU"/>
        </w:rPr>
        <w:t xml:space="preserve">« Сурсько-Литовське» ( далі  за текстом КП «Сурсько-Литовське») та комунального підприємства «Партнер» </w:t>
      </w:r>
      <w:r w:rsidR="00BD3FBE" w:rsidRPr="00212E0F">
        <w:rPr>
          <w:rFonts w:eastAsia="Times New Roman"/>
          <w:color w:val="000000"/>
          <w:sz w:val="28"/>
          <w:szCs w:val="28"/>
          <w:lang w:eastAsia="ru-RU"/>
        </w:rPr>
        <w:t xml:space="preserve"> </w:t>
      </w:r>
      <w:r w:rsidR="004215D7">
        <w:rPr>
          <w:rFonts w:eastAsia="Times New Roman"/>
          <w:color w:val="000000"/>
          <w:sz w:val="28"/>
          <w:szCs w:val="28"/>
          <w:lang w:eastAsia="ru-RU"/>
        </w:rPr>
        <w:t xml:space="preserve"> (далі за текстом КП «Партнер»)  </w:t>
      </w:r>
      <w:r w:rsidR="00BD3FBE" w:rsidRPr="00212E0F">
        <w:rPr>
          <w:rFonts w:eastAsia="Times New Roman"/>
          <w:color w:val="000000"/>
          <w:sz w:val="28"/>
          <w:szCs w:val="28"/>
          <w:lang w:eastAsia="ru-RU"/>
        </w:rPr>
        <w:t>виконавц</w:t>
      </w:r>
      <w:r w:rsidR="004215D7">
        <w:rPr>
          <w:rFonts w:eastAsia="Times New Roman"/>
          <w:color w:val="000000"/>
          <w:sz w:val="28"/>
          <w:szCs w:val="28"/>
          <w:lang w:eastAsia="ru-RU"/>
        </w:rPr>
        <w:t xml:space="preserve">ями </w:t>
      </w:r>
      <w:r w:rsidR="00BD3FBE" w:rsidRPr="00212E0F">
        <w:rPr>
          <w:rFonts w:eastAsia="Times New Roman"/>
          <w:color w:val="000000"/>
          <w:sz w:val="28"/>
          <w:szCs w:val="28"/>
          <w:lang w:eastAsia="ru-RU"/>
        </w:rPr>
        <w:t xml:space="preserve"> програми та спрямуванн</w:t>
      </w:r>
      <w:r w:rsidR="004215D7">
        <w:rPr>
          <w:rFonts w:eastAsia="Times New Roman"/>
          <w:color w:val="000000"/>
          <w:sz w:val="28"/>
          <w:szCs w:val="28"/>
          <w:lang w:eastAsia="ru-RU"/>
        </w:rPr>
        <w:t>і їм</w:t>
      </w:r>
      <w:r w:rsidR="00BD3FBE" w:rsidRPr="00212E0F">
        <w:rPr>
          <w:rFonts w:eastAsia="Times New Roman"/>
          <w:color w:val="000000"/>
          <w:sz w:val="28"/>
          <w:szCs w:val="28"/>
          <w:lang w:eastAsia="ru-RU"/>
        </w:rPr>
        <w:t xml:space="preserve"> коштів бюджету на  виконання заходів програми, як отримувач</w:t>
      </w:r>
      <w:r w:rsidR="004215D7">
        <w:rPr>
          <w:rFonts w:eastAsia="Times New Roman"/>
          <w:color w:val="000000"/>
          <w:sz w:val="28"/>
          <w:szCs w:val="28"/>
          <w:lang w:eastAsia="ru-RU"/>
        </w:rPr>
        <w:t>ам</w:t>
      </w:r>
      <w:r w:rsidR="00BD3FBE" w:rsidRPr="00212E0F">
        <w:rPr>
          <w:rFonts w:eastAsia="Times New Roman"/>
          <w:color w:val="000000"/>
          <w:sz w:val="28"/>
          <w:szCs w:val="28"/>
          <w:lang w:eastAsia="ru-RU"/>
        </w:rPr>
        <w:t xml:space="preserve"> коштів бюджету.</w:t>
      </w:r>
    </w:p>
    <w:p w14:paraId="591ACA1F" w14:textId="77777777" w:rsidR="008F467B" w:rsidRPr="00212E0F" w:rsidRDefault="008F467B" w:rsidP="00BD3FBE">
      <w:pPr>
        <w:ind w:firstLine="708"/>
        <w:jc w:val="both"/>
        <w:rPr>
          <w:rFonts w:eastAsia="Times New Roman"/>
          <w:color w:val="000000"/>
          <w:sz w:val="27"/>
          <w:szCs w:val="27"/>
          <w:lang w:eastAsia="ru-RU"/>
        </w:rPr>
      </w:pPr>
      <w:r w:rsidRPr="00212E0F">
        <w:rPr>
          <w:rFonts w:eastAsia="Times New Roman"/>
          <w:color w:val="000000"/>
          <w:sz w:val="28"/>
          <w:szCs w:val="28"/>
          <w:lang w:eastAsia="ru-RU"/>
        </w:rPr>
        <w:t>У ході реалізац</w:t>
      </w:r>
      <w:r w:rsidR="00030022" w:rsidRPr="00212E0F">
        <w:rPr>
          <w:rFonts w:eastAsia="Times New Roman"/>
          <w:color w:val="000000"/>
          <w:sz w:val="28"/>
          <w:szCs w:val="28"/>
          <w:lang w:eastAsia="ru-RU"/>
        </w:rPr>
        <w:t>ії заходів Програми можливі кори</w:t>
      </w:r>
      <w:r w:rsidRPr="00212E0F">
        <w:rPr>
          <w:rFonts w:eastAsia="Times New Roman"/>
          <w:color w:val="000000"/>
          <w:sz w:val="28"/>
          <w:szCs w:val="28"/>
          <w:lang w:eastAsia="ru-RU"/>
        </w:rPr>
        <w:t>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73C8FEFF"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 ході виконання Програми очікується досягнення наступних показників:</w:t>
      </w:r>
    </w:p>
    <w:p w14:paraId="00EB6085"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Поліпшення санітарного та естетичного стану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60E286BC"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 xml:space="preserve">Проведення паспортизації та інвентаризації об’єктів благоустрою (зелених насаджень) </w:t>
      </w:r>
      <w:proofErr w:type="spellStart"/>
      <w:r w:rsidRPr="00212E0F">
        <w:rPr>
          <w:rFonts w:eastAsia="Times New Roman"/>
          <w:color w:val="000000"/>
          <w:sz w:val="28"/>
          <w:szCs w:val="28"/>
          <w:lang w:eastAsia="ru-RU"/>
        </w:rPr>
        <w:t>надасть</w:t>
      </w:r>
      <w:proofErr w:type="spellEnd"/>
      <w:r w:rsidRPr="00212E0F">
        <w:rPr>
          <w:rFonts w:eastAsia="Times New Roman"/>
          <w:color w:val="000000"/>
          <w:sz w:val="28"/>
          <w:szCs w:val="28"/>
          <w:lang w:eastAsia="ru-RU"/>
        </w:rPr>
        <w:t xml:space="preserve"> можливість скласти кадастр зелених насаджень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Оцінка їх стану дасть можливість скласти плани реконструкції парків і скверів, інших зелених зон з використанням зелених насаджень, стійких до екологічних та природних умов </w:t>
      </w:r>
      <w:r w:rsidR="0071699C">
        <w:rPr>
          <w:rFonts w:eastAsia="Times New Roman"/>
          <w:color w:val="000000"/>
          <w:sz w:val="28"/>
          <w:szCs w:val="28"/>
          <w:lang w:eastAsia="ru-RU"/>
        </w:rPr>
        <w:t>громади</w:t>
      </w:r>
      <w:r w:rsidRPr="00212E0F">
        <w:rPr>
          <w:rFonts w:eastAsia="Times New Roman"/>
          <w:color w:val="000000"/>
          <w:sz w:val="28"/>
          <w:szCs w:val="28"/>
          <w:lang w:eastAsia="ru-RU"/>
        </w:rPr>
        <w:t>.</w:t>
      </w:r>
    </w:p>
    <w:p w14:paraId="6D57D1E2"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lastRenderedPageBreak/>
        <w:t>Збільшення терміну придатності елементів благоустрою, зовнішнього освітлення та інших об'єктів благоустрою за рахунок виконання робіт із капітального ремонту та послуг із технічного обслуговування.</w:t>
      </w:r>
    </w:p>
    <w:p w14:paraId="5D1BAC82" w14:textId="77777777" w:rsidR="008F467B" w:rsidRPr="00212E0F" w:rsidRDefault="008F467B" w:rsidP="008F467B">
      <w:pPr>
        <w:ind w:firstLine="709"/>
        <w:jc w:val="both"/>
        <w:rPr>
          <w:rFonts w:eastAsia="Times New Roman"/>
          <w:color w:val="000000"/>
          <w:sz w:val="27"/>
          <w:szCs w:val="27"/>
          <w:lang w:eastAsia="ru-RU"/>
        </w:rPr>
      </w:pPr>
      <w:r w:rsidRPr="00212E0F">
        <w:rPr>
          <w:rFonts w:eastAsia="Times New Roman"/>
          <w:color w:val="000000"/>
          <w:sz w:val="28"/>
          <w:szCs w:val="28"/>
          <w:lang w:eastAsia="ru-RU"/>
        </w:rPr>
        <w:t>Утримання в належному стані дитячих та спортивних майданчиків.</w:t>
      </w:r>
    </w:p>
    <w:p w14:paraId="09B5D62A" w14:textId="77777777" w:rsidR="008F467B" w:rsidRPr="00212E0F" w:rsidRDefault="008F467B" w:rsidP="008F467B">
      <w:pPr>
        <w:ind w:firstLine="708"/>
        <w:jc w:val="both"/>
        <w:rPr>
          <w:rFonts w:eastAsia="Times New Roman"/>
          <w:color w:val="000000"/>
          <w:sz w:val="27"/>
          <w:szCs w:val="27"/>
          <w:lang w:eastAsia="ru-RU"/>
        </w:rPr>
      </w:pPr>
      <w:r w:rsidRPr="00212E0F">
        <w:rPr>
          <w:rFonts w:eastAsia="Times New Roman"/>
          <w:color w:val="000000"/>
          <w:sz w:val="28"/>
          <w:szCs w:val="28"/>
          <w:lang w:eastAsia="ru-RU"/>
        </w:rPr>
        <w:t xml:space="preserve">Створення належних умов для проживання населення, забезпечення санітарного та епідемічного благополуччя, активізації мешканців </w:t>
      </w:r>
      <w:r w:rsidR="0071699C">
        <w:rPr>
          <w:rFonts w:eastAsia="Times New Roman"/>
          <w:color w:val="000000"/>
          <w:sz w:val="28"/>
          <w:szCs w:val="28"/>
          <w:lang w:eastAsia="ru-RU"/>
        </w:rPr>
        <w:t>громади</w:t>
      </w:r>
      <w:r w:rsidRPr="00212E0F">
        <w:rPr>
          <w:rFonts w:eastAsia="Times New Roman"/>
          <w:color w:val="000000"/>
          <w:sz w:val="28"/>
          <w:szCs w:val="28"/>
          <w:lang w:eastAsia="ru-RU"/>
        </w:rPr>
        <w:t xml:space="preserve"> у виконанні заходів Програми.</w:t>
      </w:r>
    </w:p>
    <w:p w14:paraId="1FE5C20E" w14:textId="77777777" w:rsidR="00A10CB0" w:rsidRPr="00212E0F" w:rsidRDefault="00A10CB0" w:rsidP="00DF28A1">
      <w:pPr>
        <w:ind w:firstLine="708"/>
        <w:jc w:val="center"/>
        <w:rPr>
          <w:rFonts w:eastAsia="Times New Roman"/>
          <w:color w:val="000000"/>
          <w:sz w:val="28"/>
          <w:szCs w:val="28"/>
          <w:lang w:eastAsia="ru-RU"/>
        </w:rPr>
      </w:pPr>
    </w:p>
    <w:p w14:paraId="4C5260C9" w14:textId="77777777" w:rsidR="00BD3FBE" w:rsidRPr="00212E0F" w:rsidRDefault="00BD3FBE" w:rsidP="00E02E85">
      <w:pPr>
        <w:ind w:firstLine="708"/>
        <w:jc w:val="center"/>
        <w:rPr>
          <w:b/>
          <w:sz w:val="28"/>
          <w:szCs w:val="28"/>
        </w:rPr>
      </w:pPr>
    </w:p>
    <w:p w14:paraId="0F57E6B9" w14:textId="77777777" w:rsidR="00BD3FBE" w:rsidRPr="00212E0F" w:rsidRDefault="00BD3FBE" w:rsidP="00E02E85">
      <w:pPr>
        <w:ind w:firstLine="708"/>
        <w:jc w:val="center"/>
        <w:rPr>
          <w:b/>
          <w:sz w:val="28"/>
          <w:szCs w:val="28"/>
        </w:rPr>
      </w:pPr>
    </w:p>
    <w:p w14:paraId="3A3B09AB" w14:textId="77777777" w:rsidR="00BD3FBE" w:rsidRPr="00212E0F" w:rsidRDefault="00BD3FBE" w:rsidP="00E02E85">
      <w:pPr>
        <w:ind w:firstLine="708"/>
        <w:jc w:val="center"/>
        <w:rPr>
          <w:b/>
          <w:sz w:val="28"/>
          <w:szCs w:val="28"/>
        </w:rPr>
      </w:pPr>
    </w:p>
    <w:p w14:paraId="05EEC362" w14:textId="77777777" w:rsidR="00BD3FBE" w:rsidRPr="00212E0F" w:rsidRDefault="00BD3FBE" w:rsidP="00E02E85">
      <w:pPr>
        <w:ind w:firstLine="708"/>
        <w:jc w:val="center"/>
        <w:rPr>
          <w:b/>
          <w:sz w:val="28"/>
          <w:szCs w:val="28"/>
        </w:rPr>
      </w:pPr>
    </w:p>
    <w:p w14:paraId="33CA4D69" w14:textId="77777777" w:rsidR="00BD3FBE" w:rsidRPr="00212E0F" w:rsidRDefault="00BD3FBE" w:rsidP="00E02E85">
      <w:pPr>
        <w:ind w:firstLine="708"/>
        <w:jc w:val="center"/>
        <w:rPr>
          <w:b/>
          <w:sz w:val="28"/>
          <w:szCs w:val="28"/>
        </w:rPr>
      </w:pPr>
    </w:p>
    <w:p w14:paraId="73088192" w14:textId="77777777" w:rsidR="00BD3FBE" w:rsidRPr="00212E0F" w:rsidRDefault="00BD3FBE" w:rsidP="00E02E85">
      <w:pPr>
        <w:ind w:firstLine="708"/>
        <w:jc w:val="center"/>
        <w:rPr>
          <w:b/>
          <w:sz w:val="28"/>
          <w:szCs w:val="28"/>
        </w:rPr>
      </w:pPr>
    </w:p>
    <w:p w14:paraId="285FA25F" w14:textId="77777777" w:rsidR="00BD3FBE" w:rsidRPr="00212E0F" w:rsidRDefault="00BD3FBE" w:rsidP="00E02E85">
      <w:pPr>
        <w:ind w:firstLine="708"/>
        <w:jc w:val="center"/>
        <w:rPr>
          <w:b/>
          <w:sz w:val="28"/>
          <w:szCs w:val="28"/>
        </w:rPr>
      </w:pPr>
    </w:p>
    <w:p w14:paraId="77E4D260" w14:textId="77777777" w:rsidR="00BD3FBE" w:rsidRPr="00212E0F" w:rsidRDefault="00BD3FBE" w:rsidP="00E02E85">
      <w:pPr>
        <w:ind w:firstLine="708"/>
        <w:jc w:val="center"/>
        <w:rPr>
          <w:b/>
          <w:sz w:val="28"/>
          <w:szCs w:val="28"/>
        </w:rPr>
      </w:pPr>
    </w:p>
    <w:p w14:paraId="2067B21A" w14:textId="77777777" w:rsidR="00BD3FBE" w:rsidRPr="00212E0F" w:rsidRDefault="00BD3FBE" w:rsidP="00E02E85">
      <w:pPr>
        <w:ind w:firstLine="708"/>
        <w:jc w:val="center"/>
        <w:rPr>
          <w:b/>
          <w:sz w:val="28"/>
          <w:szCs w:val="28"/>
        </w:rPr>
      </w:pPr>
    </w:p>
    <w:p w14:paraId="4528416C" w14:textId="77777777" w:rsidR="00BD3FBE" w:rsidRPr="00212E0F" w:rsidRDefault="00BD3FBE" w:rsidP="00E02E85">
      <w:pPr>
        <w:ind w:firstLine="708"/>
        <w:jc w:val="center"/>
        <w:rPr>
          <w:b/>
          <w:sz w:val="28"/>
          <w:szCs w:val="28"/>
        </w:rPr>
      </w:pPr>
    </w:p>
    <w:p w14:paraId="3462ABFE" w14:textId="77777777" w:rsidR="00BD3FBE" w:rsidRPr="00212E0F" w:rsidRDefault="00BD3FBE" w:rsidP="00E02E85">
      <w:pPr>
        <w:ind w:firstLine="708"/>
        <w:jc w:val="center"/>
        <w:rPr>
          <w:b/>
          <w:sz w:val="28"/>
          <w:szCs w:val="28"/>
        </w:rPr>
      </w:pPr>
    </w:p>
    <w:p w14:paraId="486D0E5B" w14:textId="77777777" w:rsidR="00BD3FBE" w:rsidRPr="00212E0F" w:rsidRDefault="00BD3FBE" w:rsidP="00E02E85">
      <w:pPr>
        <w:ind w:firstLine="708"/>
        <w:jc w:val="center"/>
        <w:rPr>
          <w:b/>
          <w:sz w:val="28"/>
          <w:szCs w:val="28"/>
        </w:rPr>
      </w:pPr>
    </w:p>
    <w:p w14:paraId="1ACCA628" w14:textId="77777777" w:rsidR="00BD3FBE" w:rsidRPr="00212E0F" w:rsidRDefault="00BD3FBE" w:rsidP="00E02E85">
      <w:pPr>
        <w:ind w:firstLine="708"/>
        <w:jc w:val="center"/>
        <w:rPr>
          <w:b/>
          <w:sz w:val="28"/>
          <w:szCs w:val="28"/>
        </w:rPr>
      </w:pPr>
    </w:p>
    <w:p w14:paraId="380F11FE" w14:textId="77777777" w:rsidR="00BD3FBE" w:rsidRPr="00212E0F" w:rsidRDefault="00BD3FBE" w:rsidP="00E02E85">
      <w:pPr>
        <w:ind w:firstLine="708"/>
        <w:jc w:val="center"/>
        <w:rPr>
          <w:b/>
          <w:sz w:val="28"/>
          <w:szCs w:val="28"/>
        </w:rPr>
      </w:pPr>
    </w:p>
    <w:p w14:paraId="3531FF5C" w14:textId="77777777" w:rsidR="00BD3FBE" w:rsidRPr="00212E0F" w:rsidRDefault="00BD3FBE" w:rsidP="00E02E85">
      <w:pPr>
        <w:ind w:firstLine="708"/>
        <w:jc w:val="center"/>
        <w:rPr>
          <w:b/>
          <w:sz w:val="28"/>
          <w:szCs w:val="28"/>
        </w:rPr>
      </w:pPr>
    </w:p>
    <w:p w14:paraId="5A1E4E34" w14:textId="77777777" w:rsidR="00BD3FBE" w:rsidRPr="00212E0F" w:rsidRDefault="00BD3FBE" w:rsidP="00E02E85">
      <w:pPr>
        <w:ind w:firstLine="708"/>
        <w:jc w:val="center"/>
        <w:rPr>
          <w:b/>
          <w:sz w:val="28"/>
          <w:szCs w:val="28"/>
        </w:rPr>
      </w:pPr>
    </w:p>
    <w:p w14:paraId="57AAFC4D" w14:textId="77777777" w:rsidR="00BD3FBE" w:rsidRPr="00212E0F" w:rsidRDefault="00BD3FBE" w:rsidP="00E02E85">
      <w:pPr>
        <w:ind w:firstLine="708"/>
        <w:jc w:val="center"/>
        <w:rPr>
          <w:b/>
          <w:sz w:val="28"/>
          <w:szCs w:val="28"/>
        </w:rPr>
      </w:pPr>
    </w:p>
    <w:p w14:paraId="559E06E3" w14:textId="77777777" w:rsidR="00BD3FBE" w:rsidRPr="00212E0F" w:rsidRDefault="00BD3FBE" w:rsidP="00E02E85">
      <w:pPr>
        <w:ind w:firstLine="708"/>
        <w:jc w:val="center"/>
        <w:rPr>
          <w:b/>
          <w:sz w:val="28"/>
          <w:szCs w:val="28"/>
        </w:rPr>
      </w:pPr>
    </w:p>
    <w:p w14:paraId="2A7B2867" w14:textId="77777777" w:rsidR="00BD3FBE" w:rsidRPr="00212E0F" w:rsidRDefault="00BD3FBE" w:rsidP="00E02E85">
      <w:pPr>
        <w:ind w:firstLine="708"/>
        <w:jc w:val="center"/>
        <w:rPr>
          <w:b/>
          <w:sz w:val="28"/>
          <w:szCs w:val="28"/>
        </w:rPr>
      </w:pPr>
    </w:p>
    <w:p w14:paraId="51C9CD83" w14:textId="77777777" w:rsidR="00BD3FBE" w:rsidRPr="00212E0F" w:rsidRDefault="00BD3FBE" w:rsidP="00E02E85">
      <w:pPr>
        <w:ind w:firstLine="708"/>
        <w:jc w:val="center"/>
        <w:rPr>
          <w:b/>
          <w:sz w:val="28"/>
          <w:szCs w:val="28"/>
        </w:rPr>
      </w:pPr>
    </w:p>
    <w:p w14:paraId="45DDE91D" w14:textId="77777777" w:rsidR="00BD3FBE" w:rsidRPr="00212E0F" w:rsidRDefault="00BD3FBE" w:rsidP="00BD3FBE">
      <w:pPr>
        <w:rPr>
          <w:sz w:val="22"/>
          <w:szCs w:val="22"/>
        </w:rPr>
        <w:sectPr w:rsidR="00BD3FBE" w:rsidRPr="00212E0F" w:rsidSect="00BD3FBE">
          <w:footerReference w:type="default" r:id="rId8"/>
          <w:pgSz w:w="11906" w:h="16838"/>
          <w:pgMar w:top="567" w:right="851" w:bottom="851" w:left="1418" w:header="709" w:footer="709" w:gutter="0"/>
          <w:cols w:space="708"/>
          <w:docGrid w:linePitch="360"/>
        </w:sectPr>
      </w:pPr>
    </w:p>
    <w:p w14:paraId="6D44E529" w14:textId="77777777" w:rsidR="00BD3FBE" w:rsidRPr="00A14757" w:rsidRDefault="00BD3FBE" w:rsidP="00BD3FBE">
      <w:pPr>
        <w:ind w:firstLine="708"/>
        <w:jc w:val="center"/>
        <w:rPr>
          <w:rFonts w:eastAsia="Times New Roman"/>
          <w:b/>
          <w:bCs/>
          <w:sz w:val="28"/>
          <w:szCs w:val="28"/>
          <w:lang w:eastAsia="ru-RU"/>
        </w:rPr>
      </w:pPr>
      <w:r w:rsidRPr="00A14757">
        <w:rPr>
          <w:b/>
          <w:sz w:val="28"/>
          <w:szCs w:val="28"/>
        </w:rPr>
        <w:lastRenderedPageBreak/>
        <w:t xml:space="preserve">Розділ </w:t>
      </w:r>
      <w:r w:rsidR="002D0573" w:rsidRPr="00A14757">
        <w:rPr>
          <w:b/>
          <w:sz w:val="28"/>
          <w:szCs w:val="28"/>
        </w:rPr>
        <w:t xml:space="preserve"> VІ </w:t>
      </w:r>
      <w:r w:rsidRPr="00A14757">
        <w:rPr>
          <w:b/>
          <w:sz w:val="28"/>
          <w:szCs w:val="28"/>
        </w:rPr>
        <w:t xml:space="preserve">. </w:t>
      </w:r>
      <w:r w:rsidRPr="00A14757">
        <w:rPr>
          <w:rFonts w:eastAsia="Times New Roman"/>
          <w:b/>
          <w:bCs/>
          <w:sz w:val="28"/>
          <w:szCs w:val="28"/>
          <w:lang w:eastAsia="ru-RU"/>
        </w:rPr>
        <w:t>Основні завдання Програми, обсяги та джерела фінансування.</w:t>
      </w:r>
    </w:p>
    <w:p w14:paraId="071837C1" w14:textId="77777777" w:rsidR="00BD3FBE" w:rsidRPr="00A14757" w:rsidRDefault="00BD3FBE" w:rsidP="00BD3FBE">
      <w:pPr>
        <w:rPr>
          <w:sz w:val="22"/>
          <w:szCs w:val="22"/>
        </w:rPr>
      </w:pPr>
    </w:p>
    <w:tbl>
      <w:tblPr>
        <w:tblW w:w="15324" w:type="dxa"/>
        <w:tblInd w:w="93" w:type="dxa"/>
        <w:tblLayout w:type="fixed"/>
        <w:tblLook w:val="04A0" w:firstRow="1" w:lastRow="0" w:firstColumn="1" w:lastColumn="0" w:noHBand="0" w:noVBand="1"/>
      </w:tblPr>
      <w:tblGrid>
        <w:gridCol w:w="15324"/>
      </w:tblGrid>
      <w:tr w:rsidR="00BD3FBE" w:rsidRPr="00212E0F" w14:paraId="51CD3D6D" w14:textId="77777777" w:rsidTr="00185131">
        <w:trPr>
          <w:trHeight w:val="465"/>
        </w:trPr>
        <w:tc>
          <w:tcPr>
            <w:tcW w:w="15324" w:type="dxa"/>
            <w:tcBorders>
              <w:top w:val="nil"/>
              <w:left w:val="nil"/>
              <w:bottom w:val="nil"/>
              <w:right w:val="nil"/>
            </w:tcBorders>
            <w:shd w:val="clear" w:color="auto" w:fill="auto"/>
            <w:vAlign w:val="center"/>
            <w:hideMark/>
          </w:tcPr>
          <w:p w14:paraId="471FA348" w14:textId="77777777" w:rsidR="00BD3FBE" w:rsidRPr="00A14757" w:rsidRDefault="00BD3FBE" w:rsidP="00185131">
            <w:pPr>
              <w:jc w:val="center"/>
              <w:rPr>
                <w:b/>
                <w:bCs/>
                <w:sz w:val="28"/>
                <w:szCs w:val="28"/>
              </w:rPr>
            </w:pPr>
            <w:bookmarkStart w:id="28" w:name="RANGE!A1:K48"/>
            <w:r w:rsidRPr="00A14757">
              <w:rPr>
                <w:rFonts w:eastAsia="Times New Roman"/>
                <w:b/>
                <w:bCs/>
                <w:sz w:val="28"/>
                <w:szCs w:val="28"/>
                <w:lang w:eastAsia="ru-RU"/>
              </w:rPr>
              <w:t xml:space="preserve">Заходи щодо забезпечення Програми </w:t>
            </w:r>
            <w:r w:rsidRPr="00A14757">
              <w:rPr>
                <w:b/>
                <w:bCs/>
                <w:sz w:val="28"/>
                <w:szCs w:val="28"/>
              </w:rPr>
              <w:t xml:space="preserve">благоустрою та утримання території </w:t>
            </w:r>
          </w:p>
          <w:p w14:paraId="23C7D587" w14:textId="77777777" w:rsidR="00BD3FBE" w:rsidRPr="00A14757" w:rsidRDefault="00BD3FBE" w:rsidP="00185131">
            <w:pPr>
              <w:jc w:val="center"/>
              <w:rPr>
                <w:b/>
                <w:bCs/>
                <w:sz w:val="28"/>
                <w:szCs w:val="28"/>
              </w:rPr>
            </w:pPr>
            <w:r w:rsidRPr="00A14757">
              <w:rPr>
                <w:b/>
                <w:bCs/>
                <w:sz w:val="28"/>
                <w:szCs w:val="28"/>
              </w:rPr>
              <w:t xml:space="preserve">населених пунктів </w:t>
            </w:r>
            <w:r w:rsidR="00962288" w:rsidRPr="00A14757">
              <w:rPr>
                <w:b/>
                <w:bCs/>
                <w:sz w:val="28"/>
                <w:szCs w:val="28"/>
              </w:rPr>
              <w:t>Сурсько-Литовської сільської ради</w:t>
            </w:r>
          </w:p>
          <w:p w14:paraId="445763C0" w14:textId="77777777" w:rsidR="00BD3FBE" w:rsidRPr="00A14757" w:rsidRDefault="00BD3FBE" w:rsidP="00185131">
            <w:pPr>
              <w:jc w:val="center"/>
              <w:rPr>
                <w:rFonts w:eastAsia="Times New Roman"/>
                <w:b/>
                <w:bCs/>
                <w:sz w:val="28"/>
                <w:szCs w:val="28"/>
                <w:lang w:eastAsia="ru-RU"/>
              </w:rPr>
            </w:pPr>
            <w:r w:rsidRPr="00A14757">
              <w:rPr>
                <w:rFonts w:eastAsia="Times New Roman"/>
                <w:b/>
                <w:bCs/>
                <w:sz w:val="28"/>
                <w:szCs w:val="28"/>
                <w:lang w:eastAsia="ru-RU"/>
              </w:rPr>
              <w:t>на 2021-2023 роки</w:t>
            </w:r>
            <w:bookmarkEnd w:id="28"/>
          </w:p>
          <w:p w14:paraId="679A9011" w14:textId="77777777" w:rsidR="00BD3FBE" w:rsidRPr="00A14757" w:rsidRDefault="00BD3FBE" w:rsidP="00185131">
            <w:pPr>
              <w:jc w:val="center"/>
              <w:rPr>
                <w:rFonts w:eastAsia="Times New Roman"/>
                <w:b/>
                <w:bCs/>
                <w:sz w:val="28"/>
                <w:szCs w:val="28"/>
                <w:lang w:eastAsia="ru-RU"/>
              </w:rPr>
            </w:pPr>
          </w:p>
          <w:tbl>
            <w:tblPr>
              <w:tblStyle w:val="a4"/>
              <w:tblW w:w="15079" w:type="dxa"/>
              <w:tblLayout w:type="fixed"/>
              <w:tblLook w:val="04A0" w:firstRow="1" w:lastRow="0" w:firstColumn="1" w:lastColumn="0" w:noHBand="0" w:noVBand="1"/>
            </w:tblPr>
            <w:tblGrid>
              <w:gridCol w:w="788"/>
              <w:gridCol w:w="2942"/>
              <w:gridCol w:w="1134"/>
              <w:gridCol w:w="2737"/>
              <w:gridCol w:w="1276"/>
              <w:gridCol w:w="1134"/>
              <w:gridCol w:w="1072"/>
              <w:gridCol w:w="1054"/>
              <w:gridCol w:w="2942"/>
            </w:tblGrid>
            <w:tr w:rsidR="00BD3FBE" w:rsidRPr="00A14757" w14:paraId="175305FD" w14:textId="77777777" w:rsidTr="00A00477">
              <w:tc>
                <w:tcPr>
                  <w:tcW w:w="788" w:type="dxa"/>
                  <w:vMerge w:val="restart"/>
                </w:tcPr>
                <w:p w14:paraId="2F95DBC8" w14:textId="77777777" w:rsidR="00BD3FBE" w:rsidRPr="00A14757" w:rsidRDefault="00BD3FBE" w:rsidP="00185131">
                  <w:pPr>
                    <w:jc w:val="center"/>
                    <w:rPr>
                      <w:rFonts w:eastAsia="Times New Roman"/>
                      <w:b/>
                      <w:bCs/>
                      <w:lang w:eastAsia="ru-RU"/>
                    </w:rPr>
                  </w:pPr>
                  <w:r w:rsidRPr="00A14757">
                    <w:rPr>
                      <w:rFonts w:eastAsia="Times New Roman"/>
                      <w:b/>
                      <w:bCs/>
                      <w:lang w:eastAsia="ru-RU"/>
                    </w:rPr>
                    <w:t>№ з/п</w:t>
                  </w:r>
                </w:p>
              </w:tc>
              <w:tc>
                <w:tcPr>
                  <w:tcW w:w="2942" w:type="dxa"/>
                  <w:vMerge w:val="restart"/>
                </w:tcPr>
                <w:p w14:paraId="231D47F2" w14:textId="77777777" w:rsidR="00BD3FBE" w:rsidRPr="00A14757" w:rsidRDefault="00BD3FBE" w:rsidP="00185131">
                  <w:pPr>
                    <w:jc w:val="center"/>
                    <w:rPr>
                      <w:rFonts w:eastAsia="Times New Roman"/>
                      <w:b/>
                      <w:bCs/>
                      <w:lang w:eastAsia="ru-RU"/>
                    </w:rPr>
                  </w:pPr>
                  <w:r w:rsidRPr="00A14757">
                    <w:rPr>
                      <w:b/>
                      <w:bCs/>
                      <w:color w:val="000000"/>
                    </w:rPr>
                    <w:t>Перелік заходів програми</w:t>
                  </w:r>
                </w:p>
              </w:tc>
              <w:tc>
                <w:tcPr>
                  <w:tcW w:w="1134" w:type="dxa"/>
                  <w:vMerge w:val="restart"/>
                  <w:vAlign w:val="center"/>
                </w:tcPr>
                <w:p w14:paraId="355DE2E9" w14:textId="77777777" w:rsidR="00BD3FBE" w:rsidRPr="00A14757" w:rsidRDefault="00BD3FBE" w:rsidP="00185131">
                  <w:pPr>
                    <w:jc w:val="center"/>
                    <w:rPr>
                      <w:rFonts w:eastAsia="Times New Roman"/>
                      <w:b/>
                      <w:bCs/>
                      <w:lang w:eastAsia="ru-RU"/>
                    </w:rPr>
                  </w:pPr>
                  <w:r w:rsidRPr="00A14757">
                    <w:rPr>
                      <w:b/>
                      <w:bCs/>
                    </w:rPr>
                    <w:t>Термін виконання заходу</w:t>
                  </w:r>
                </w:p>
              </w:tc>
              <w:tc>
                <w:tcPr>
                  <w:tcW w:w="2737" w:type="dxa"/>
                  <w:vMerge w:val="restart"/>
                  <w:vAlign w:val="center"/>
                </w:tcPr>
                <w:p w14:paraId="6DD6CFDF" w14:textId="77777777" w:rsidR="00BD3FBE" w:rsidRPr="00A14757" w:rsidRDefault="00BD3FBE" w:rsidP="00185131">
                  <w:pPr>
                    <w:jc w:val="center"/>
                    <w:rPr>
                      <w:rFonts w:eastAsia="Times New Roman"/>
                      <w:b/>
                      <w:bCs/>
                      <w:lang w:eastAsia="ru-RU"/>
                    </w:rPr>
                  </w:pPr>
                  <w:r w:rsidRPr="00A14757">
                    <w:rPr>
                      <w:b/>
                      <w:bCs/>
                    </w:rPr>
                    <w:t>Виконавці</w:t>
                  </w:r>
                </w:p>
              </w:tc>
              <w:tc>
                <w:tcPr>
                  <w:tcW w:w="1276" w:type="dxa"/>
                  <w:vMerge w:val="restart"/>
                  <w:vAlign w:val="center"/>
                </w:tcPr>
                <w:p w14:paraId="64F185EF" w14:textId="77777777" w:rsidR="00BD3FBE" w:rsidRPr="00A14757" w:rsidRDefault="00BD3FBE" w:rsidP="00185131">
                  <w:pPr>
                    <w:jc w:val="center"/>
                    <w:rPr>
                      <w:rFonts w:eastAsia="Times New Roman"/>
                      <w:b/>
                      <w:bCs/>
                      <w:lang w:eastAsia="ru-RU"/>
                    </w:rPr>
                  </w:pPr>
                  <w:r w:rsidRPr="00A14757">
                    <w:rPr>
                      <w:b/>
                      <w:bCs/>
                    </w:rPr>
                    <w:t>Джерела фінансування</w:t>
                  </w:r>
                </w:p>
              </w:tc>
              <w:tc>
                <w:tcPr>
                  <w:tcW w:w="3260" w:type="dxa"/>
                  <w:gridSpan w:val="3"/>
                </w:tcPr>
                <w:p w14:paraId="20AC1FA2"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 xml:space="preserve">Орієнтовні обсяги фінансування (вартість), </w:t>
                  </w:r>
                  <w:proofErr w:type="spellStart"/>
                  <w:r w:rsidRPr="00A14757">
                    <w:rPr>
                      <w:rFonts w:eastAsia="Times New Roman"/>
                      <w:b/>
                      <w:bCs/>
                      <w:color w:val="000000"/>
                      <w:lang w:eastAsia="ru-RU"/>
                    </w:rPr>
                    <w:t>тис.грн</w:t>
                  </w:r>
                  <w:proofErr w:type="spellEnd"/>
                  <w:r w:rsidRPr="00A14757">
                    <w:rPr>
                      <w:rFonts w:eastAsia="Times New Roman"/>
                      <w:b/>
                      <w:bCs/>
                      <w:color w:val="000000"/>
                      <w:lang w:eastAsia="ru-RU"/>
                    </w:rPr>
                    <w:t>,</w:t>
                  </w:r>
                </w:p>
                <w:p w14:paraId="06463C5B"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в тому числі:</w:t>
                  </w:r>
                </w:p>
                <w:p w14:paraId="4F8632DE" w14:textId="77777777" w:rsidR="00BD3FBE" w:rsidRPr="00A14757" w:rsidRDefault="00BD3FBE" w:rsidP="00185131">
                  <w:pPr>
                    <w:jc w:val="center"/>
                    <w:rPr>
                      <w:b/>
                      <w:bCs/>
                    </w:rPr>
                  </w:pPr>
                </w:p>
              </w:tc>
              <w:tc>
                <w:tcPr>
                  <w:tcW w:w="2942" w:type="dxa"/>
                </w:tcPr>
                <w:p w14:paraId="6A5A573F"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Очікуваний</w:t>
                  </w:r>
                </w:p>
                <w:p w14:paraId="26D1FB9B" w14:textId="77777777" w:rsidR="00BD3FBE" w:rsidRPr="00A14757" w:rsidRDefault="00BD3FBE" w:rsidP="00185131">
                  <w:pPr>
                    <w:jc w:val="center"/>
                    <w:rPr>
                      <w:rFonts w:eastAsia="Times New Roman"/>
                      <w:b/>
                      <w:bCs/>
                      <w:color w:val="000000"/>
                      <w:lang w:eastAsia="ru-RU"/>
                    </w:rPr>
                  </w:pPr>
                  <w:r w:rsidRPr="00A14757">
                    <w:rPr>
                      <w:rFonts w:eastAsia="Times New Roman"/>
                      <w:b/>
                      <w:bCs/>
                      <w:color w:val="000000"/>
                      <w:lang w:eastAsia="ru-RU"/>
                    </w:rPr>
                    <w:t>результат</w:t>
                  </w:r>
                </w:p>
                <w:p w14:paraId="60AE3C7A" w14:textId="77777777" w:rsidR="00BD3FBE" w:rsidRPr="00A14757" w:rsidRDefault="00BD3FBE" w:rsidP="00185131">
                  <w:pPr>
                    <w:jc w:val="center"/>
                    <w:rPr>
                      <w:b/>
                      <w:bCs/>
                    </w:rPr>
                  </w:pPr>
                </w:p>
              </w:tc>
            </w:tr>
            <w:tr w:rsidR="00BD3FBE" w:rsidRPr="00A14757" w14:paraId="0ED8749C" w14:textId="77777777" w:rsidTr="00A00477">
              <w:tc>
                <w:tcPr>
                  <w:tcW w:w="788" w:type="dxa"/>
                  <w:vMerge/>
                </w:tcPr>
                <w:p w14:paraId="67198370" w14:textId="77777777" w:rsidR="00BD3FBE" w:rsidRPr="00A14757" w:rsidRDefault="00BD3FBE" w:rsidP="00185131">
                  <w:pPr>
                    <w:jc w:val="center"/>
                    <w:rPr>
                      <w:rFonts w:eastAsia="Times New Roman"/>
                      <w:b/>
                      <w:bCs/>
                      <w:lang w:eastAsia="ru-RU"/>
                    </w:rPr>
                  </w:pPr>
                </w:p>
              </w:tc>
              <w:tc>
                <w:tcPr>
                  <w:tcW w:w="2942" w:type="dxa"/>
                  <w:vMerge/>
                </w:tcPr>
                <w:p w14:paraId="58D4594C" w14:textId="77777777" w:rsidR="00BD3FBE" w:rsidRPr="00A14757" w:rsidRDefault="00BD3FBE" w:rsidP="00185131">
                  <w:pPr>
                    <w:jc w:val="center"/>
                    <w:rPr>
                      <w:rFonts w:eastAsia="Times New Roman"/>
                      <w:b/>
                      <w:bCs/>
                      <w:lang w:eastAsia="ru-RU"/>
                    </w:rPr>
                  </w:pPr>
                </w:p>
              </w:tc>
              <w:tc>
                <w:tcPr>
                  <w:tcW w:w="1134" w:type="dxa"/>
                  <w:vMerge/>
                </w:tcPr>
                <w:p w14:paraId="65728AE1" w14:textId="77777777" w:rsidR="00BD3FBE" w:rsidRPr="00A14757" w:rsidRDefault="00BD3FBE" w:rsidP="00185131">
                  <w:pPr>
                    <w:jc w:val="center"/>
                    <w:rPr>
                      <w:rFonts w:eastAsia="Times New Roman"/>
                      <w:b/>
                      <w:bCs/>
                      <w:lang w:eastAsia="ru-RU"/>
                    </w:rPr>
                  </w:pPr>
                </w:p>
              </w:tc>
              <w:tc>
                <w:tcPr>
                  <w:tcW w:w="2737" w:type="dxa"/>
                  <w:vMerge/>
                </w:tcPr>
                <w:p w14:paraId="7646C482" w14:textId="77777777" w:rsidR="00BD3FBE" w:rsidRPr="00A14757" w:rsidRDefault="00BD3FBE" w:rsidP="00185131">
                  <w:pPr>
                    <w:jc w:val="center"/>
                    <w:rPr>
                      <w:rFonts w:eastAsia="Times New Roman"/>
                      <w:b/>
                      <w:bCs/>
                      <w:lang w:eastAsia="ru-RU"/>
                    </w:rPr>
                  </w:pPr>
                </w:p>
              </w:tc>
              <w:tc>
                <w:tcPr>
                  <w:tcW w:w="1276" w:type="dxa"/>
                  <w:vMerge/>
                </w:tcPr>
                <w:p w14:paraId="13EDA936" w14:textId="77777777" w:rsidR="00BD3FBE" w:rsidRPr="00A14757" w:rsidRDefault="00BD3FBE" w:rsidP="00185131">
                  <w:pPr>
                    <w:jc w:val="center"/>
                    <w:rPr>
                      <w:rFonts w:eastAsia="Times New Roman"/>
                      <w:b/>
                      <w:bCs/>
                      <w:lang w:eastAsia="ru-RU"/>
                    </w:rPr>
                  </w:pPr>
                </w:p>
              </w:tc>
              <w:tc>
                <w:tcPr>
                  <w:tcW w:w="1134" w:type="dxa"/>
                </w:tcPr>
                <w:p w14:paraId="1F814B5E"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2021</w:t>
                  </w:r>
                </w:p>
              </w:tc>
              <w:tc>
                <w:tcPr>
                  <w:tcW w:w="1072" w:type="dxa"/>
                </w:tcPr>
                <w:p w14:paraId="3E352B51"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2022</w:t>
                  </w:r>
                </w:p>
              </w:tc>
              <w:tc>
                <w:tcPr>
                  <w:tcW w:w="1054" w:type="dxa"/>
                </w:tcPr>
                <w:p w14:paraId="18CB97EC" w14:textId="77777777" w:rsidR="00BD3FBE" w:rsidRPr="00A14757" w:rsidRDefault="00BD3FBE" w:rsidP="00185131">
                  <w:pPr>
                    <w:jc w:val="center"/>
                    <w:rPr>
                      <w:rFonts w:eastAsia="Times New Roman"/>
                      <w:b/>
                      <w:bCs/>
                      <w:lang w:eastAsia="ru-RU"/>
                    </w:rPr>
                  </w:pPr>
                  <w:r w:rsidRPr="00A14757">
                    <w:rPr>
                      <w:rFonts w:eastAsia="Times New Roman"/>
                      <w:b/>
                      <w:bCs/>
                      <w:lang w:eastAsia="ru-RU"/>
                    </w:rPr>
                    <w:t>2023</w:t>
                  </w:r>
                </w:p>
              </w:tc>
              <w:tc>
                <w:tcPr>
                  <w:tcW w:w="2942" w:type="dxa"/>
                </w:tcPr>
                <w:p w14:paraId="558FF5E0" w14:textId="77777777" w:rsidR="00BD3FBE" w:rsidRPr="00A14757" w:rsidRDefault="00BD3FBE" w:rsidP="00185131">
                  <w:pPr>
                    <w:jc w:val="center"/>
                    <w:rPr>
                      <w:rFonts w:eastAsia="Times New Roman"/>
                      <w:b/>
                      <w:bCs/>
                      <w:lang w:eastAsia="ru-RU"/>
                    </w:rPr>
                  </w:pPr>
                </w:p>
              </w:tc>
            </w:tr>
            <w:tr w:rsidR="00BD3FBE" w:rsidRPr="00A14757" w14:paraId="5729443D" w14:textId="77777777" w:rsidTr="00A00477">
              <w:tc>
                <w:tcPr>
                  <w:tcW w:w="788" w:type="dxa"/>
                </w:tcPr>
                <w:p w14:paraId="20FE3D2C" w14:textId="77777777" w:rsidR="00BD3FBE" w:rsidRPr="00A14757" w:rsidRDefault="00BD3FBE" w:rsidP="00185131">
                  <w:pPr>
                    <w:jc w:val="center"/>
                    <w:rPr>
                      <w:rFonts w:eastAsia="Times New Roman"/>
                      <w:lang w:eastAsia="ru-RU"/>
                    </w:rPr>
                  </w:pPr>
                  <w:r w:rsidRPr="00A14757">
                    <w:rPr>
                      <w:rFonts w:eastAsia="Times New Roman"/>
                      <w:lang w:eastAsia="ru-RU"/>
                    </w:rPr>
                    <w:t>1</w:t>
                  </w:r>
                </w:p>
              </w:tc>
              <w:tc>
                <w:tcPr>
                  <w:tcW w:w="2942" w:type="dxa"/>
                </w:tcPr>
                <w:p w14:paraId="547D72D0" w14:textId="77777777" w:rsidR="00BD3FBE" w:rsidRPr="00A14757" w:rsidRDefault="00BD3FBE" w:rsidP="00030022">
                  <w:pPr>
                    <w:jc w:val="center"/>
                    <w:rPr>
                      <w:rFonts w:eastAsia="Times New Roman"/>
                      <w:lang w:eastAsia="ru-RU"/>
                    </w:rPr>
                  </w:pPr>
                  <w:r w:rsidRPr="00A14757">
                    <w:rPr>
                      <w:rFonts w:eastAsia="Times New Roman"/>
                      <w:lang w:eastAsia="ru-RU"/>
                    </w:rPr>
                    <w:t>Роботи із утримання та ремонту вуличної-</w:t>
                  </w:r>
                  <w:proofErr w:type="spellStart"/>
                  <w:r w:rsidRPr="00A14757">
                    <w:rPr>
                      <w:rFonts w:eastAsia="Times New Roman"/>
                      <w:lang w:eastAsia="ru-RU"/>
                    </w:rPr>
                    <w:t>дорожної</w:t>
                  </w:r>
                  <w:proofErr w:type="spellEnd"/>
                  <w:r w:rsidRPr="00A14757">
                    <w:rPr>
                      <w:rFonts w:eastAsia="Times New Roman"/>
                      <w:lang w:eastAsia="ru-RU"/>
                    </w:rPr>
                    <w:t xml:space="preserve"> мережі, </w:t>
                  </w:r>
                  <w:proofErr w:type="spellStart"/>
                  <w:r w:rsidR="00030022" w:rsidRPr="00A14757">
                    <w:rPr>
                      <w:rFonts w:eastAsia="Times New Roman"/>
                      <w:lang w:eastAsia="ru-RU"/>
                    </w:rPr>
                    <w:t>покос</w:t>
                  </w:r>
                  <w:proofErr w:type="spellEnd"/>
                  <w:r w:rsidRPr="00A14757">
                    <w:rPr>
                      <w:rFonts w:eastAsia="Times New Roman"/>
                      <w:lang w:eastAsia="ru-RU"/>
                    </w:rPr>
                    <w:t xml:space="preserve"> трави</w:t>
                  </w:r>
                </w:p>
              </w:tc>
              <w:tc>
                <w:tcPr>
                  <w:tcW w:w="1134" w:type="dxa"/>
                </w:tcPr>
                <w:p w14:paraId="6BAA6762"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034D01EF" w14:textId="77777777" w:rsidR="00BD3FBE" w:rsidRPr="00A14757" w:rsidRDefault="00A14757" w:rsidP="00A14757">
                  <w:pPr>
                    <w:jc w:val="center"/>
                    <w:rPr>
                      <w:rFonts w:eastAsia="Times New Roman"/>
                      <w:lang w:eastAsia="ru-RU"/>
                    </w:rPr>
                  </w:pPr>
                  <w:r w:rsidRPr="00A14757">
                    <w:rPr>
                      <w:rFonts w:eastAsia="Times New Roman"/>
                      <w:lang w:eastAsia="ru-RU"/>
                    </w:rPr>
                    <w:t xml:space="preserve">Виконавчий комітет Сурсько-Литовської сільської ради, КП «Сурсько-Литовське», КП «Партнер» </w:t>
                  </w:r>
                </w:p>
              </w:tc>
              <w:tc>
                <w:tcPr>
                  <w:tcW w:w="1276" w:type="dxa"/>
                </w:tcPr>
                <w:p w14:paraId="3C4FCD85" w14:textId="77777777" w:rsidR="00BD3FBE" w:rsidRPr="00A14757" w:rsidRDefault="004314FF" w:rsidP="00185131">
                  <w:pPr>
                    <w:jc w:val="center"/>
                    <w:rPr>
                      <w:rFonts w:eastAsia="Times New Roman"/>
                      <w:lang w:eastAsia="ru-RU"/>
                    </w:rPr>
                  </w:pPr>
                  <w:r w:rsidRPr="00A14757">
                    <w:rPr>
                      <w:rFonts w:eastAsia="Times New Roman"/>
                      <w:lang w:eastAsia="ru-RU"/>
                    </w:rPr>
                    <w:t xml:space="preserve">Сільський </w:t>
                  </w:r>
                  <w:r w:rsidR="00BD3FBE" w:rsidRPr="00A14757">
                    <w:rPr>
                      <w:rFonts w:eastAsia="Times New Roman"/>
                      <w:lang w:eastAsia="ru-RU"/>
                    </w:rPr>
                    <w:t xml:space="preserve"> бюджет</w:t>
                  </w:r>
                </w:p>
              </w:tc>
              <w:tc>
                <w:tcPr>
                  <w:tcW w:w="1134" w:type="dxa"/>
                </w:tcPr>
                <w:p w14:paraId="5C8C3ACA" w14:textId="77777777" w:rsidR="00BD3FBE" w:rsidRPr="00A14757" w:rsidRDefault="00A14757" w:rsidP="00185131">
                  <w:pPr>
                    <w:jc w:val="center"/>
                    <w:rPr>
                      <w:rFonts w:eastAsia="Times New Roman"/>
                      <w:lang w:eastAsia="ru-RU"/>
                    </w:rPr>
                  </w:pPr>
                  <w:r>
                    <w:rPr>
                      <w:rFonts w:eastAsia="Times New Roman"/>
                      <w:lang w:eastAsia="ru-RU"/>
                    </w:rPr>
                    <w:t>50,0</w:t>
                  </w:r>
                </w:p>
              </w:tc>
              <w:tc>
                <w:tcPr>
                  <w:tcW w:w="1072" w:type="dxa"/>
                </w:tcPr>
                <w:p w14:paraId="0AB82F34" w14:textId="77777777" w:rsidR="00BD3FBE" w:rsidRPr="00A14757" w:rsidRDefault="00A14757" w:rsidP="00185131">
                  <w:pPr>
                    <w:jc w:val="center"/>
                    <w:rPr>
                      <w:rFonts w:eastAsia="Times New Roman"/>
                      <w:lang w:eastAsia="ru-RU"/>
                    </w:rPr>
                  </w:pPr>
                  <w:r>
                    <w:rPr>
                      <w:rFonts w:eastAsia="Times New Roman"/>
                      <w:lang w:eastAsia="ru-RU"/>
                    </w:rPr>
                    <w:t>50,0</w:t>
                  </w:r>
                </w:p>
              </w:tc>
              <w:tc>
                <w:tcPr>
                  <w:tcW w:w="1054" w:type="dxa"/>
                </w:tcPr>
                <w:p w14:paraId="56F78CDF" w14:textId="77777777" w:rsidR="00BD3FBE" w:rsidRPr="00A14757" w:rsidRDefault="00A14757" w:rsidP="00185131">
                  <w:pPr>
                    <w:jc w:val="center"/>
                    <w:rPr>
                      <w:rFonts w:eastAsia="Times New Roman"/>
                      <w:lang w:eastAsia="ru-RU"/>
                    </w:rPr>
                  </w:pPr>
                  <w:r>
                    <w:rPr>
                      <w:rFonts w:eastAsia="Times New Roman"/>
                      <w:lang w:eastAsia="ru-RU"/>
                    </w:rPr>
                    <w:t>50,0</w:t>
                  </w:r>
                </w:p>
              </w:tc>
              <w:tc>
                <w:tcPr>
                  <w:tcW w:w="2942" w:type="dxa"/>
                  <w:vMerge w:val="restart"/>
                </w:tcPr>
                <w:p w14:paraId="71E41C94" w14:textId="77777777" w:rsidR="00BD3FBE" w:rsidRPr="00A14757" w:rsidRDefault="00BD3FBE" w:rsidP="00185131">
                  <w:pPr>
                    <w:jc w:val="center"/>
                    <w:rPr>
                      <w:rFonts w:eastAsia="Times New Roman"/>
                      <w:lang w:eastAsia="ru-RU"/>
                    </w:rPr>
                  </w:pPr>
                  <w:r w:rsidRPr="00A14757">
                    <w:rPr>
                      <w:color w:val="000000"/>
                    </w:rPr>
                    <w:t xml:space="preserve">Збільшення терміну придатності об’єктів </w:t>
                  </w:r>
                  <w:proofErr w:type="spellStart"/>
                  <w:r w:rsidRPr="00A14757">
                    <w:rPr>
                      <w:color w:val="000000"/>
                    </w:rPr>
                    <w:t>вулично</w:t>
                  </w:r>
                  <w:proofErr w:type="spellEnd"/>
                  <w:r w:rsidRPr="00A14757">
                    <w:rPr>
                      <w:color w:val="000000"/>
                    </w:rPr>
                    <w:t>-дорожньої мережі</w:t>
                  </w:r>
                  <w:r w:rsidRPr="00A14757">
                    <w:rPr>
                      <w:rStyle w:val="rvts0"/>
                      <w:color w:val="000000"/>
                    </w:rPr>
                    <w:t>, забезпечення нормальних умов їх функціонування, створенні сприятливих умов пересування для населення</w:t>
                  </w:r>
                </w:p>
              </w:tc>
            </w:tr>
            <w:tr w:rsidR="00BD3FBE" w:rsidRPr="00A14757" w14:paraId="4DA85E76" w14:textId="77777777" w:rsidTr="00A00477">
              <w:tc>
                <w:tcPr>
                  <w:tcW w:w="788" w:type="dxa"/>
                </w:tcPr>
                <w:p w14:paraId="652BB658" w14:textId="77777777" w:rsidR="00BD3FBE" w:rsidRPr="00A14757" w:rsidRDefault="00BD3FBE" w:rsidP="00185131">
                  <w:pPr>
                    <w:jc w:val="center"/>
                    <w:rPr>
                      <w:rFonts w:eastAsia="Times New Roman"/>
                      <w:lang w:eastAsia="ru-RU"/>
                    </w:rPr>
                  </w:pPr>
                  <w:r w:rsidRPr="00A14757">
                    <w:rPr>
                      <w:rFonts w:eastAsia="Times New Roman"/>
                      <w:lang w:eastAsia="ru-RU"/>
                    </w:rPr>
                    <w:t>2</w:t>
                  </w:r>
                </w:p>
              </w:tc>
              <w:tc>
                <w:tcPr>
                  <w:tcW w:w="2942" w:type="dxa"/>
                </w:tcPr>
                <w:p w14:paraId="58FF342B" w14:textId="77777777" w:rsidR="00BD3FBE" w:rsidRPr="00A14757" w:rsidRDefault="00BD3FBE" w:rsidP="00B035EF">
                  <w:pPr>
                    <w:jc w:val="center"/>
                    <w:rPr>
                      <w:rFonts w:eastAsia="Times New Roman"/>
                      <w:lang w:eastAsia="ru-RU"/>
                    </w:rPr>
                  </w:pPr>
                  <w:r w:rsidRPr="00A14757">
                    <w:rPr>
                      <w:color w:val="000000"/>
                    </w:rPr>
                    <w:t xml:space="preserve">Послуги  з замітання вулиць, прибирання снігу; посипання сіллю, піском доріг; чищення доріг і громадських місць, ліквідація стихійних звалищ, </w:t>
                  </w:r>
                  <w:r w:rsidR="00670AEF">
                    <w:rPr>
                      <w:color w:val="000000"/>
                    </w:rPr>
                    <w:t xml:space="preserve">озеленення елементів благоустрою  </w:t>
                  </w:r>
                  <w:r w:rsidRPr="00A14757">
                    <w:rPr>
                      <w:color w:val="000000"/>
                    </w:rPr>
                    <w:t xml:space="preserve"> та інші послуги</w:t>
                  </w:r>
                </w:p>
              </w:tc>
              <w:tc>
                <w:tcPr>
                  <w:tcW w:w="1134" w:type="dxa"/>
                </w:tcPr>
                <w:p w14:paraId="51814C88"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6861E15C" w14:textId="77777777" w:rsidR="00BD3FBE"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0E0F6C1A" w14:textId="77777777" w:rsidR="00BD3FBE" w:rsidRPr="00A14757" w:rsidRDefault="00A14757" w:rsidP="00185131">
                  <w:pPr>
                    <w:jc w:val="center"/>
                    <w:rPr>
                      <w:rFonts w:eastAsia="Times New Roman"/>
                      <w:lang w:eastAsia="ru-RU"/>
                    </w:rPr>
                  </w:pPr>
                  <w:r w:rsidRPr="00A14757">
                    <w:rPr>
                      <w:rFonts w:eastAsia="Times New Roman"/>
                      <w:lang w:eastAsia="ru-RU"/>
                    </w:rPr>
                    <w:t>Сільський  бюджет</w:t>
                  </w:r>
                </w:p>
              </w:tc>
              <w:tc>
                <w:tcPr>
                  <w:tcW w:w="1134" w:type="dxa"/>
                </w:tcPr>
                <w:p w14:paraId="00B2E795" w14:textId="77777777" w:rsidR="00BD3FBE" w:rsidRPr="00A14757" w:rsidRDefault="00B035EF" w:rsidP="00185131">
                  <w:pPr>
                    <w:jc w:val="center"/>
                    <w:rPr>
                      <w:rFonts w:eastAsia="Times New Roman"/>
                      <w:lang w:eastAsia="ru-RU"/>
                    </w:rPr>
                  </w:pPr>
                  <w:r>
                    <w:rPr>
                      <w:rFonts w:eastAsia="Times New Roman"/>
                      <w:lang w:eastAsia="ru-RU"/>
                    </w:rPr>
                    <w:t>50,0</w:t>
                  </w:r>
                </w:p>
              </w:tc>
              <w:tc>
                <w:tcPr>
                  <w:tcW w:w="1072" w:type="dxa"/>
                </w:tcPr>
                <w:p w14:paraId="6A6AF334" w14:textId="77777777" w:rsidR="00BD3FBE" w:rsidRPr="00A14757" w:rsidRDefault="00B035EF" w:rsidP="00185131">
                  <w:pPr>
                    <w:jc w:val="center"/>
                    <w:rPr>
                      <w:rFonts w:eastAsia="Times New Roman"/>
                      <w:lang w:eastAsia="ru-RU"/>
                    </w:rPr>
                  </w:pPr>
                  <w:r>
                    <w:rPr>
                      <w:rFonts w:eastAsia="Times New Roman"/>
                      <w:lang w:eastAsia="ru-RU"/>
                    </w:rPr>
                    <w:t>50,0</w:t>
                  </w:r>
                </w:p>
              </w:tc>
              <w:tc>
                <w:tcPr>
                  <w:tcW w:w="1054" w:type="dxa"/>
                </w:tcPr>
                <w:p w14:paraId="2400F4F3" w14:textId="77777777" w:rsidR="00BD3FBE" w:rsidRPr="00A14757" w:rsidRDefault="00B035EF" w:rsidP="00185131">
                  <w:pPr>
                    <w:jc w:val="center"/>
                    <w:rPr>
                      <w:rFonts w:eastAsia="Times New Roman"/>
                      <w:lang w:eastAsia="ru-RU"/>
                    </w:rPr>
                  </w:pPr>
                  <w:r>
                    <w:rPr>
                      <w:rFonts w:eastAsia="Times New Roman"/>
                      <w:lang w:eastAsia="ru-RU"/>
                    </w:rPr>
                    <w:t>50,0</w:t>
                  </w:r>
                </w:p>
              </w:tc>
              <w:tc>
                <w:tcPr>
                  <w:tcW w:w="2942" w:type="dxa"/>
                  <w:vMerge/>
                </w:tcPr>
                <w:p w14:paraId="53C1D229" w14:textId="77777777" w:rsidR="00BD3FBE" w:rsidRPr="00A14757" w:rsidRDefault="00BD3FBE" w:rsidP="00185131">
                  <w:pPr>
                    <w:jc w:val="center"/>
                    <w:rPr>
                      <w:rFonts w:eastAsia="Times New Roman"/>
                      <w:lang w:eastAsia="ru-RU"/>
                    </w:rPr>
                  </w:pPr>
                </w:p>
              </w:tc>
            </w:tr>
            <w:tr w:rsidR="00BD3FBE" w:rsidRPr="00A14757" w14:paraId="6F7E67B9" w14:textId="77777777" w:rsidTr="00A00477">
              <w:tc>
                <w:tcPr>
                  <w:tcW w:w="788" w:type="dxa"/>
                </w:tcPr>
                <w:p w14:paraId="4F3CC077" w14:textId="77777777" w:rsidR="00BD3FBE" w:rsidRPr="00A14757" w:rsidRDefault="003E1384" w:rsidP="003E1384">
                  <w:pPr>
                    <w:jc w:val="center"/>
                    <w:rPr>
                      <w:rFonts w:eastAsia="Times New Roman"/>
                      <w:lang w:eastAsia="ru-RU"/>
                    </w:rPr>
                  </w:pPr>
                  <w:r>
                    <w:rPr>
                      <w:rFonts w:eastAsia="Times New Roman"/>
                      <w:lang w:eastAsia="ru-RU"/>
                    </w:rPr>
                    <w:t>3</w:t>
                  </w:r>
                </w:p>
              </w:tc>
              <w:tc>
                <w:tcPr>
                  <w:tcW w:w="2942" w:type="dxa"/>
                </w:tcPr>
                <w:p w14:paraId="68B068C6" w14:textId="77777777" w:rsidR="00BD3FBE" w:rsidRPr="00A14757" w:rsidRDefault="00BD3FBE" w:rsidP="00185131">
                  <w:pPr>
                    <w:jc w:val="center"/>
                    <w:rPr>
                      <w:color w:val="000000"/>
                    </w:rPr>
                  </w:pPr>
                  <w:r w:rsidRPr="00A14757">
                    <w:rPr>
                      <w:color w:val="000000"/>
                    </w:rPr>
                    <w:t>Ремонт та утримання  малих архітектурних споруд</w:t>
                  </w:r>
                </w:p>
              </w:tc>
              <w:tc>
                <w:tcPr>
                  <w:tcW w:w="1134" w:type="dxa"/>
                </w:tcPr>
                <w:p w14:paraId="52B06213" w14:textId="77777777" w:rsidR="00BD3FBE" w:rsidRPr="00A14757" w:rsidRDefault="00BD3FBE" w:rsidP="00185131">
                  <w:pPr>
                    <w:jc w:val="center"/>
                    <w:rPr>
                      <w:rFonts w:eastAsia="Times New Roman"/>
                      <w:lang w:eastAsia="ru-RU"/>
                    </w:rPr>
                  </w:pPr>
                  <w:r w:rsidRPr="00A14757">
                    <w:rPr>
                      <w:rFonts w:eastAsia="Times New Roman"/>
                      <w:lang w:eastAsia="ru-RU"/>
                    </w:rPr>
                    <w:t>2021-2023 роки</w:t>
                  </w:r>
                </w:p>
              </w:tc>
              <w:tc>
                <w:tcPr>
                  <w:tcW w:w="2737" w:type="dxa"/>
                </w:tcPr>
                <w:p w14:paraId="53AF4D31" w14:textId="77777777" w:rsidR="00BD3FBE"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r w:rsidR="00BD3FBE" w:rsidRPr="00A14757">
                    <w:rPr>
                      <w:rFonts w:eastAsia="Times New Roman"/>
                      <w:lang w:eastAsia="ru-RU"/>
                    </w:rPr>
                    <w:t>»</w:t>
                  </w:r>
                </w:p>
              </w:tc>
              <w:tc>
                <w:tcPr>
                  <w:tcW w:w="1276" w:type="dxa"/>
                </w:tcPr>
                <w:p w14:paraId="073125EC" w14:textId="77777777" w:rsidR="00BD3FBE" w:rsidRPr="00A14757" w:rsidRDefault="00A14757" w:rsidP="00185131">
                  <w:pPr>
                    <w:jc w:val="center"/>
                    <w:rPr>
                      <w:rFonts w:eastAsia="Times New Roman"/>
                      <w:lang w:eastAsia="ru-RU"/>
                    </w:rPr>
                  </w:pPr>
                  <w:r w:rsidRPr="00A14757">
                    <w:rPr>
                      <w:rFonts w:eastAsia="Times New Roman"/>
                      <w:lang w:eastAsia="ru-RU"/>
                    </w:rPr>
                    <w:t>Сільський  бюджет</w:t>
                  </w:r>
                </w:p>
              </w:tc>
              <w:tc>
                <w:tcPr>
                  <w:tcW w:w="1134" w:type="dxa"/>
                </w:tcPr>
                <w:p w14:paraId="03888F67" w14:textId="77777777" w:rsidR="00BD3FBE" w:rsidRPr="00A14757" w:rsidRDefault="003E1384" w:rsidP="00185131">
                  <w:pPr>
                    <w:jc w:val="center"/>
                    <w:rPr>
                      <w:rFonts w:eastAsia="Times New Roman"/>
                      <w:lang w:eastAsia="ru-RU"/>
                    </w:rPr>
                  </w:pPr>
                  <w:r>
                    <w:rPr>
                      <w:rFonts w:eastAsia="Times New Roman"/>
                      <w:lang w:eastAsia="ru-RU"/>
                    </w:rPr>
                    <w:t>5,0</w:t>
                  </w:r>
                </w:p>
              </w:tc>
              <w:tc>
                <w:tcPr>
                  <w:tcW w:w="1072" w:type="dxa"/>
                </w:tcPr>
                <w:p w14:paraId="28F20C88" w14:textId="77777777" w:rsidR="00BD3FBE" w:rsidRPr="00A14757" w:rsidRDefault="003E1384" w:rsidP="00185131">
                  <w:pPr>
                    <w:jc w:val="center"/>
                    <w:rPr>
                      <w:rFonts w:eastAsia="Times New Roman"/>
                      <w:lang w:eastAsia="ru-RU"/>
                    </w:rPr>
                  </w:pPr>
                  <w:r>
                    <w:rPr>
                      <w:rFonts w:eastAsia="Times New Roman"/>
                      <w:lang w:eastAsia="ru-RU"/>
                    </w:rPr>
                    <w:t>5,0</w:t>
                  </w:r>
                </w:p>
              </w:tc>
              <w:tc>
                <w:tcPr>
                  <w:tcW w:w="1054" w:type="dxa"/>
                </w:tcPr>
                <w:p w14:paraId="68D77407" w14:textId="77777777" w:rsidR="00BD3FBE" w:rsidRPr="00A14757" w:rsidRDefault="003E1384" w:rsidP="00185131">
                  <w:pPr>
                    <w:jc w:val="center"/>
                    <w:rPr>
                      <w:rFonts w:eastAsia="Times New Roman"/>
                      <w:lang w:eastAsia="ru-RU"/>
                    </w:rPr>
                  </w:pPr>
                  <w:r>
                    <w:rPr>
                      <w:rFonts w:eastAsia="Times New Roman"/>
                      <w:lang w:eastAsia="ru-RU"/>
                    </w:rPr>
                    <w:t>5,0</w:t>
                  </w:r>
                </w:p>
              </w:tc>
              <w:tc>
                <w:tcPr>
                  <w:tcW w:w="2942" w:type="dxa"/>
                </w:tcPr>
                <w:p w14:paraId="2C8B1A58" w14:textId="77777777" w:rsidR="00BD3FBE" w:rsidRPr="00A14757" w:rsidRDefault="00BD3FBE" w:rsidP="00185131">
                  <w:pPr>
                    <w:jc w:val="center"/>
                    <w:rPr>
                      <w:rFonts w:eastAsia="Times New Roman"/>
                      <w:lang w:eastAsia="ru-RU"/>
                    </w:rPr>
                  </w:pPr>
                  <w:r w:rsidRPr="00A14757">
                    <w:rPr>
                      <w:color w:val="000000"/>
                    </w:rPr>
                    <w:t>Збільшення терміну придатності малих архітектурних споруд за рахунок виконання робіт із капітального ремонту та послуг із технічного обслуговування</w:t>
                  </w:r>
                </w:p>
              </w:tc>
            </w:tr>
            <w:tr w:rsidR="00A14757" w:rsidRPr="00A14757" w14:paraId="49EA2DB0" w14:textId="77777777" w:rsidTr="00A00477">
              <w:tc>
                <w:tcPr>
                  <w:tcW w:w="788" w:type="dxa"/>
                </w:tcPr>
                <w:p w14:paraId="5F5E2887" w14:textId="77777777" w:rsidR="00A14757" w:rsidRPr="00A14757" w:rsidRDefault="00B035EF" w:rsidP="00B035EF">
                  <w:pPr>
                    <w:jc w:val="center"/>
                    <w:rPr>
                      <w:rFonts w:eastAsia="Times New Roman"/>
                      <w:lang w:eastAsia="ru-RU"/>
                    </w:rPr>
                  </w:pPr>
                  <w:r>
                    <w:rPr>
                      <w:rFonts w:eastAsia="Times New Roman"/>
                      <w:lang w:eastAsia="ru-RU"/>
                    </w:rPr>
                    <w:t>5</w:t>
                  </w:r>
                </w:p>
              </w:tc>
              <w:tc>
                <w:tcPr>
                  <w:tcW w:w="2942" w:type="dxa"/>
                </w:tcPr>
                <w:p w14:paraId="3A45BADB" w14:textId="77777777" w:rsidR="00A14757" w:rsidRPr="00A14757" w:rsidRDefault="00A14757" w:rsidP="000C3718">
                  <w:pPr>
                    <w:jc w:val="center"/>
                    <w:rPr>
                      <w:color w:val="000000"/>
                    </w:rPr>
                  </w:pPr>
                  <w:r w:rsidRPr="00A14757">
                    <w:rPr>
                      <w:color w:val="000000"/>
                    </w:rPr>
                    <w:t xml:space="preserve">Послуги по організації та </w:t>
                  </w:r>
                  <w:r w:rsidRPr="00A14757">
                    <w:rPr>
                      <w:color w:val="000000"/>
                    </w:rPr>
                    <w:lastRenderedPageBreak/>
                    <w:t xml:space="preserve">технічному забезпеченню проведення державних свят (святкове оформлення </w:t>
                  </w:r>
                  <w:r w:rsidR="003E1384">
                    <w:rPr>
                      <w:color w:val="000000"/>
                    </w:rPr>
                    <w:t>населених пунктів</w:t>
                  </w:r>
                  <w:r w:rsidRPr="00A14757">
                    <w:rPr>
                      <w:color w:val="000000"/>
                    </w:rPr>
                    <w:t>)</w:t>
                  </w:r>
                </w:p>
              </w:tc>
              <w:tc>
                <w:tcPr>
                  <w:tcW w:w="1134" w:type="dxa"/>
                </w:tcPr>
                <w:p w14:paraId="201E280C" w14:textId="77777777" w:rsidR="00A14757" w:rsidRPr="00A14757" w:rsidRDefault="00A14757" w:rsidP="00185131">
                  <w:pPr>
                    <w:jc w:val="center"/>
                    <w:rPr>
                      <w:rFonts w:eastAsia="Times New Roman"/>
                      <w:lang w:eastAsia="ru-RU"/>
                    </w:rPr>
                  </w:pPr>
                  <w:r w:rsidRPr="00A14757">
                    <w:rPr>
                      <w:rFonts w:eastAsia="Times New Roman"/>
                      <w:lang w:eastAsia="ru-RU"/>
                    </w:rPr>
                    <w:lastRenderedPageBreak/>
                    <w:t>2021-</w:t>
                  </w:r>
                  <w:r w:rsidRPr="00A14757">
                    <w:rPr>
                      <w:rFonts w:eastAsia="Times New Roman"/>
                      <w:lang w:eastAsia="ru-RU"/>
                    </w:rPr>
                    <w:lastRenderedPageBreak/>
                    <w:t>2023 роки</w:t>
                  </w:r>
                </w:p>
              </w:tc>
              <w:tc>
                <w:tcPr>
                  <w:tcW w:w="2737" w:type="dxa"/>
                </w:tcPr>
                <w:p w14:paraId="3FF30896" w14:textId="77777777" w:rsidR="00A14757" w:rsidRPr="00A14757" w:rsidRDefault="00A14757" w:rsidP="00185131">
                  <w:pPr>
                    <w:jc w:val="center"/>
                    <w:rPr>
                      <w:rFonts w:eastAsia="Times New Roman"/>
                      <w:lang w:eastAsia="ru-RU"/>
                    </w:rPr>
                  </w:pPr>
                  <w:r w:rsidRPr="00A14757">
                    <w:rPr>
                      <w:rFonts w:eastAsia="Times New Roman"/>
                      <w:lang w:eastAsia="ru-RU"/>
                    </w:rPr>
                    <w:lastRenderedPageBreak/>
                    <w:t xml:space="preserve">Виконавчий комітет </w:t>
                  </w:r>
                  <w:r w:rsidRPr="00A14757">
                    <w:rPr>
                      <w:rFonts w:eastAsia="Times New Roman"/>
                      <w:lang w:eastAsia="ru-RU"/>
                    </w:rPr>
                    <w:lastRenderedPageBreak/>
                    <w:t>Сурсько-Литовської сільської ради, КП «Сурсько-Литовське», КП «Партнер»</w:t>
                  </w:r>
                </w:p>
              </w:tc>
              <w:tc>
                <w:tcPr>
                  <w:tcW w:w="1276" w:type="dxa"/>
                </w:tcPr>
                <w:p w14:paraId="699D2D1E" w14:textId="77777777" w:rsidR="00A14757" w:rsidRDefault="00A14757">
                  <w:r w:rsidRPr="008D3746">
                    <w:rPr>
                      <w:rFonts w:eastAsia="Times New Roman"/>
                      <w:lang w:eastAsia="ru-RU"/>
                    </w:rPr>
                    <w:lastRenderedPageBreak/>
                    <w:t xml:space="preserve">Сільський  </w:t>
                  </w:r>
                  <w:r w:rsidRPr="008D3746">
                    <w:rPr>
                      <w:rFonts w:eastAsia="Times New Roman"/>
                      <w:lang w:eastAsia="ru-RU"/>
                    </w:rPr>
                    <w:lastRenderedPageBreak/>
                    <w:t>бюджет</w:t>
                  </w:r>
                </w:p>
              </w:tc>
              <w:tc>
                <w:tcPr>
                  <w:tcW w:w="1134" w:type="dxa"/>
                </w:tcPr>
                <w:p w14:paraId="4DD8D4CE" w14:textId="77777777" w:rsidR="00A14757" w:rsidRPr="00A14757" w:rsidRDefault="003E1384" w:rsidP="00185131">
                  <w:pPr>
                    <w:jc w:val="center"/>
                    <w:rPr>
                      <w:rFonts w:eastAsia="Times New Roman"/>
                      <w:lang w:eastAsia="ru-RU"/>
                    </w:rPr>
                  </w:pPr>
                  <w:r>
                    <w:rPr>
                      <w:rFonts w:eastAsia="Times New Roman"/>
                      <w:lang w:eastAsia="ru-RU"/>
                    </w:rPr>
                    <w:lastRenderedPageBreak/>
                    <w:t>5,0</w:t>
                  </w:r>
                </w:p>
              </w:tc>
              <w:tc>
                <w:tcPr>
                  <w:tcW w:w="1072" w:type="dxa"/>
                </w:tcPr>
                <w:p w14:paraId="1268B4D0" w14:textId="77777777" w:rsidR="00A14757" w:rsidRPr="00A14757" w:rsidRDefault="003E1384" w:rsidP="00185131">
                  <w:pPr>
                    <w:jc w:val="center"/>
                    <w:rPr>
                      <w:rFonts w:eastAsia="Times New Roman"/>
                      <w:lang w:eastAsia="ru-RU"/>
                    </w:rPr>
                  </w:pPr>
                  <w:r>
                    <w:rPr>
                      <w:rFonts w:eastAsia="Times New Roman"/>
                      <w:lang w:eastAsia="ru-RU"/>
                    </w:rPr>
                    <w:t>5,0</w:t>
                  </w:r>
                </w:p>
              </w:tc>
              <w:tc>
                <w:tcPr>
                  <w:tcW w:w="1054" w:type="dxa"/>
                </w:tcPr>
                <w:p w14:paraId="55ED3819" w14:textId="77777777" w:rsidR="00A14757" w:rsidRPr="00A14757" w:rsidRDefault="003E1384" w:rsidP="00185131">
                  <w:pPr>
                    <w:jc w:val="center"/>
                    <w:rPr>
                      <w:rFonts w:eastAsia="Times New Roman"/>
                      <w:lang w:eastAsia="ru-RU"/>
                    </w:rPr>
                  </w:pPr>
                  <w:r>
                    <w:rPr>
                      <w:rFonts w:eastAsia="Times New Roman"/>
                      <w:lang w:eastAsia="ru-RU"/>
                    </w:rPr>
                    <w:t>5,0</w:t>
                  </w:r>
                </w:p>
              </w:tc>
              <w:tc>
                <w:tcPr>
                  <w:tcW w:w="2942" w:type="dxa"/>
                </w:tcPr>
                <w:p w14:paraId="088DFB31" w14:textId="77777777" w:rsidR="00A14757" w:rsidRPr="00A14757" w:rsidRDefault="00A14757" w:rsidP="000C3718">
                  <w:pPr>
                    <w:jc w:val="center"/>
                    <w:rPr>
                      <w:rFonts w:eastAsia="Times New Roman"/>
                      <w:lang w:eastAsia="ru-RU"/>
                    </w:rPr>
                  </w:pPr>
                  <w:r w:rsidRPr="00A14757">
                    <w:rPr>
                      <w:color w:val="000000"/>
                    </w:rPr>
                    <w:t xml:space="preserve">Створення комфортних </w:t>
                  </w:r>
                  <w:r w:rsidRPr="00A14757">
                    <w:rPr>
                      <w:color w:val="000000"/>
                    </w:rPr>
                    <w:lastRenderedPageBreak/>
                    <w:t>умов під час проведення державних</w:t>
                  </w:r>
                  <w:r w:rsidRPr="0071699C">
                    <w:rPr>
                      <w:color w:val="000000"/>
                      <w:highlight w:val="yellow"/>
                    </w:rPr>
                    <w:t xml:space="preserve"> </w:t>
                  </w:r>
                  <w:r w:rsidRPr="000C3718">
                    <w:rPr>
                      <w:color w:val="000000"/>
                    </w:rPr>
                    <w:t>свят</w:t>
                  </w:r>
                </w:p>
              </w:tc>
            </w:tr>
            <w:tr w:rsidR="00A14757" w:rsidRPr="00A14757" w14:paraId="76CF9867" w14:textId="77777777" w:rsidTr="00A00477">
              <w:tc>
                <w:tcPr>
                  <w:tcW w:w="788" w:type="dxa"/>
                </w:tcPr>
                <w:p w14:paraId="37E79D31" w14:textId="77777777" w:rsidR="00A14757" w:rsidRPr="00A14757" w:rsidRDefault="00B035EF" w:rsidP="00B035EF">
                  <w:pPr>
                    <w:jc w:val="center"/>
                    <w:rPr>
                      <w:rFonts w:eastAsia="Times New Roman"/>
                      <w:lang w:eastAsia="ru-RU"/>
                    </w:rPr>
                  </w:pPr>
                  <w:r>
                    <w:rPr>
                      <w:rFonts w:eastAsia="Times New Roman"/>
                      <w:lang w:eastAsia="ru-RU"/>
                    </w:rPr>
                    <w:lastRenderedPageBreak/>
                    <w:t>6</w:t>
                  </w:r>
                </w:p>
              </w:tc>
              <w:tc>
                <w:tcPr>
                  <w:tcW w:w="2942" w:type="dxa"/>
                </w:tcPr>
                <w:p w14:paraId="4B863BFD" w14:textId="77777777" w:rsidR="00A14757" w:rsidRPr="00A14757" w:rsidRDefault="00A14757" w:rsidP="00185131">
                  <w:pPr>
                    <w:jc w:val="center"/>
                    <w:rPr>
                      <w:color w:val="000000"/>
                    </w:rPr>
                  </w:pPr>
                  <w:r w:rsidRPr="00A14757">
                    <w:rPr>
                      <w:color w:val="000000"/>
                    </w:rPr>
                    <w:t>Проведення заходів з благоустрою  та утримання в належному стані обладнання дитячих і спортивних майданчиків</w:t>
                  </w:r>
                </w:p>
              </w:tc>
              <w:tc>
                <w:tcPr>
                  <w:tcW w:w="1134" w:type="dxa"/>
                </w:tcPr>
                <w:p w14:paraId="77B834EB" w14:textId="77777777" w:rsidR="00A14757" w:rsidRPr="00A14757" w:rsidRDefault="00A14757" w:rsidP="00185131">
                  <w:pPr>
                    <w:jc w:val="center"/>
                    <w:rPr>
                      <w:rFonts w:eastAsia="Times New Roman"/>
                      <w:lang w:eastAsia="ru-RU"/>
                    </w:rPr>
                  </w:pPr>
                  <w:r w:rsidRPr="00A14757">
                    <w:rPr>
                      <w:rFonts w:eastAsia="Times New Roman"/>
                      <w:lang w:eastAsia="ru-RU"/>
                    </w:rPr>
                    <w:t>2021-2023 роки</w:t>
                  </w:r>
                </w:p>
              </w:tc>
              <w:tc>
                <w:tcPr>
                  <w:tcW w:w="2737" w:type="dxa"/>
                </w:tcPr>
                <w:p w14:paraId="70D31DAB" w14:textId="77777777" w:rsidR="00A14757"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6E262487" w14:textId="77777777" w:rsidR="00A14757" w:rsidRDefault="00A14757">
                  <w:r w:rsidRPr="008D7CB7">
                    <w:rPr>
                      <w:rFonts w:eastAsia="Times New Roman"/>
                      <w:lang w:eastAsia="ru-RU"/>
                    </w:rPr>
                    <w:t>Сільський  бюджет</w:t>
                  </w:r>
                </w:p>
              </w:tc>
              <w:tc>
                <w:tcPr>
                  <w:tcW w:w="1134" w:type="dxa"/>
                </w:tcPr>
                <w:p w14:paraId="48542F2D"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1072" w:type="dxa"/>
                </w:tcPr>
                <w:p w14:paraId="60A2ACFC"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1054" w:type="dxa"/>
                </w:tcPr>
                <w:p w14:paraId="5BD31F01" w14:textId="77777777" w:rsidR="00A14757" w:rsidRPr="00A14757" w:rsidRDefault="00B035EF" w:rsidP="00185131">
                  <w:pPr>
                    <w:jc w:val="center"/>
                    <w:rPr>
                      <w:rFonts w:eastAsia="Times New Roman"/>
                      <w:lang w:eastAsia="ru-RU"/>
                    </w:rPr>
                  </w:pPr>
                  <w:r>
                    <w:rPr>
                      <w:rFonts w:eastAsia="Times New Roman"/>
                      <w:lang w:eastAsia="ru-RU"/>
                    </w:rPr>
                    <w:t>2</w:t>
                  </w:r>
                  <w:r w:rsidR="003E1384">
                    <w:rPr>
                      <w:rFonts w:eastAsia="Times New Roman"/>
                      <w:lang w:eastAsia="ru-RU"/>
                    </w:rPr>
                    <w:t>3,0</w:t>
                  </w:r>
                </w:p>
              </w:tc>
              <w:tc>
                <w:tcPr>
                  <w:tcW w:w="2942" w:type="dxa"/>
                </w:tcPr>
                <w:p w14:paraId="4D5952F0" w14:textId="77777777" w:rsidR="00A14757" w:rsidRPr="00A14757" w:rsidRDefault="00A14757" w:rsidP="00185131">
                  <w:pPr>
                    <w:jc w:val="center"/>
                    <w:rPr>
                      <w:rFonts w:eastAsia="Times New Roman"/>
                      <w:lang w:eastAsia="ru-RU"/>
                    </w:rPr>
                  </w:pPr>
                  <w:r w:rsidRPr="00A14757">
                    <w:rPr>
                      <w:color w:val="000000"/>
                    </w:rPr>
                    <w:t>Утримання в належному стані дитячих та спортивних майданчиків</w:t>
                  </w:r>
                </w:p>
              </w:tc>
            </w:tr>
            <w:tr w:rsidR="00A14757" w:rsidRPr="00A14757" w14:paraId="6791F7BF" w14:textId="77777777" w:rsidTr="00A00477">
              <w:tc>
                <w:tcPr>
                  <w:tcW w:w="788" w:type="dxa"/>
                </w:tcPr>
                <w:p w14:paraId="151691BF" w14:textId="77777777" w:rsidR="00A14757" w:rsidRPr="00A14757" w:rsidRDefault="00B035EF" w:rsidP="00185131">
                  <w:pPr>
                    <w:jc w:val="center"/>
                    <w:rPr>
                      <w:rFonts w:eastAsia="Times New Roman"/>
                      <w:lang w:eastAsia="ru-RU"/>
                    </w:rPr>
                  </w:pPr>
                  <w:r>
                    <w:rPr>
                      <w:rFonts w:eastAsia="Times New Roman"/>
                      <w:lang w:eastAsia="ru-RU"/>
                    </w:rPr>
                    <w:t>7</w:t>
                  </w:r>
                </w:p>
              </w:tc>
              <w:tc>
                <w:tcPr>
                  <w:tcW w:w="2942" w:type="dxa"/>
                </w:tcPr>
                <w:p w14:paraId="1DE1F646" w14:textId="77777777" w:rsidR="00A14757" w:rsidRPr="00A14757" w:rsidRDefault="00A14757" w:rsidP="00A14757">
                  <w:pPr>
                    <w:jc w:val="center"/>
                    <w:rPr>
                      <w:color w:val="000000"/>
                    </w:rPr>
                  </w:pPr>
                  <w:r w:rsidRPr="00A14757">
                    <w:rPr>
                      <w:color w:val="000000"/>
                    </w:rPr>
                    <w:t>Придбання матеріалів</w:t>
                  </w:r>
                  <w:r w:rsidR="003E1384">
                    <w:rPr>
                      <w:color w:val="000000"/>
                    </w:rPr>
                    <w:t xml:space="preserve"> </w:t>
                  </w:r>
                  <w:r w:rsidRPr="00A14757">
                    <w:rPr>
                      <w:color w:val="000000"/>
                    </w:rPr>
                    <w:t>(</w:t>
                  </w:r>
                  <w:proofErr w:type="spellStart"/>
                  <w:r w:rsidRPr="00A14757">
                    <w:rPr>
                      <w:color w:val="000000"/>
                    </w:rPr>
                    <w:t>посипний</w:t>
                  </w:r>
                  <w:proofErr w:type="spellEnd"/>
                  <w:r w:rsidRPr="00A14757">
                    <w:rPr>
                      <w:color w:val="000000"/>
                    </w:rPr>
                    <w:t xml:space="preserve"> матеріал, тощо)</w:t>
                  </w:r>
                </w:p>
              </w:tc>
              <w:tc>
                <w:tcPr>
                  <w:tcW w:w="1134" w:type="dxa"/>
                </w:tcPr>
                <w:p w14:paraId="00B1A384" w14:textId="77777777" w:rsidR="00A14757" w:rsidRPr="00A14757" w:rsidRDefault="00A14757" w:rsidP="00185131">
                  <w:pPr>
                    <w:jc w:val="center"/>
                    <w:rPr>
                      <w:rFonts w:eastAsia="Times New Roman"/>
                      <w:lang w:eastAsia="ru-RU"/>
                    </w:rPr>
                  </w:pPr>
                  <w:r w:rsidRPr="00A14757">
                    <w:rPr>
                      <w:rFonts w:eastAsia="Times New Roman"/>
                      <w:lang w:eastAsia="ru-RU"/>
                    </w:rPr>
                    <w:t>2021-2023 роки</w:t>
                  </w:r>
                </w:p>
              </w:tc>
              <w:tc>
                <w:tcPr>
                  <w:tcW w:w="2737" w:type="dxa"/>
                </w:tcPr>
                <w:p w14:paraId="39DAA864" w14:textId="77777777" w:rsidR="00A14757" w:rsidRPr="00A14757" w:rsidRDefault="00A14757" w:rsidP="00185131">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147AC8F7" w14:textId="77777777" w:rsidR="00A14757" w:rsidRDefault="00A14757">
                  <w:r w:rsidRPr="008D7CB7">
                    <w:rPr>
                      <w:rFonts w:eastAsia="Times New Roman"/>
                      <w:lang w:eastAsia="ru-RU"/>
                    </w:rPr>
                    <w:t>Сільський  бюджет</w:t>
                  </w:r>
                </w:p>
              </w:tc>
              <w:tc>
                <w:tcPr>
                  <w:tcW w:w="1134" w:type="dxa"/>
                </w:tcPr>
                <w:p w14:paraId="457C795B"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1072" w:type="dxa"/>
                </w:tcPr>
                <w:p w14:paraId="534878CA"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1054" w:type="dxa"/>
                </w:tcPr>
                <w:p w14:paraId="1E4ECA55" w14:textId="77777777" w:rsidR="00A14757" w:rsidRPr="00A14757" w:rsidRDefault="00B035EF" w:rsidP="00185131">
                  <w:pPr>
                    <w:jc w:val="center"/>
                    <w:rPr>
                      <w:rFonts w:eastAsia="Times New Roman"/>
                      <w:lang w:eastAsia="ru-RU"/>
                    </w:rPr>
                  </w:pPr>
                  <w:r>
                    <w:rPr>
                      <w:rFonts w:eastAsia="Times New Roman"/>
                      <w:lang w:eastAsia="ru-RU"/>
                    </w:rPr>
                    <w:t>2</w:t>
                  </w:r>
                  <w:r w:rsidR="00A14757">
                    <w:rPr>
                      <w:rFonts w:eastAsia="Times New Roman"/>
                      <w:lang w:eastAsia="ru-RU"/>
                    </w:rPr>
                    <w:t>0,0</w:t>
                  </w:r>
                </w:p>
              </w:tc>
              <w:tc>
                <w:tcPr>
                  <w:tcW w:w="2942" w:type="dxa"/>
                </w:tcPr>
                <w:p w14:paraId="4FB4D666" w14:textId="77777777" w:rsidR="00A14757" w:rsidRPr="00A14757" w:rsidRDefault="00A14757" w:rsidP="00185131">
                  <w:pPr>
                    <w:jc w:val="center"/>
                    <w:rPr>
                      <w:color w:val="000000"/>
                    </w:rPr>
                  </w:pPr>
                  <w:r w:rsidRPr="00A14757">
                    <w:rPr>
                      <w:color w:val="000000"/>
                    </w:rPr>
                    <w:t xml:space="preserve">Збільшення терміну придатності об’єктів </w:t>
                  </w:r>
                  <w:proofErr w:type="spellStart"/>
                  <w:r w:rsidRPr="00A14757">
                    <w:rPr>
                      <w:color w:val="000000"/>
                    </w:rPr>
                    <w:t>вулично</w:t>
                  </w:r>
                  <w:proofErr w:type="spellEnd"/>
                  <w:r w:rsidRPr="00A14757">
                    <w:rPr>
                      <w:color w:val="000000"/>
                    </w:rPr>
                    <w:t>-дорожньої мережі</w:t>
                  </w:r>
                  <w:r w:rsidRPr="00A14757">
                    <w:rPr>
                      <w:rStyle w:val="rvts0"/>
                      <w:color w:val="000000"/>
                    </w:rPr>
                    <w:t>, забезпечення нормальних умов їх функціонування, створенні сприятливих умов пересування для населення</w:t>
                  </w:r>
                </w:p>
              </w:tc>
            </w:tr>
            <w:tr w:rsidR="00A93129" w:rsidRPr="00A14757" w14:paraId="0BC920AD" w14:textId="77777777" w:rsidTr="00A00477">
              <w:tc>
                <w:tcPr>
                  <w:tcW w:w="788" w:type="dxa"/>
                </w:tcPr>
                <w:p w14:paraId="65DA3B6B" w14:textId="77777777" w:rsidR="00A93129" w:rsidRDefault="00A93129" w:rsidP="00185131">
                  <w:pPr>
                    <w:jc w:val="center"/>
                    <w:rPr>
                      <w:rFonts w:eastAsia="Times New Roman"/>
                      <w:lang w:eastAsia="ru-RU"/>
                    </w:rPr>
                  </w:pPr>
                  <w:r>
                    <w:rPr>
                      <w:rFonts w:eastAsia="Times New Roman"/>
                      <w:lang w:eastAsia="ru-RU"/>
                    </w:rPr>
                    <w:t>8</w:t>
                  </w:r>
                </w:p>
              </w:tc>
              <w:tc>
                <w:tcPr>
                  <w:tcW w:w="2942" w:type="dxa"/>
                </w:tcPr>
                <w:p w14:paraId="00265A55" w14:textId="77777777" w:rsidR="00A93129" w:rsidRPr="00A14757" w:rsidRDefault="00A93129" w:rsidP="00A14757">
                  <w:pPr>
                    <w:jc w:val="center"/>
                    <w:rPr>
                      <w:color w:val="000000"/>
                    </w:rPr>
                  </w:pPr>
                  <w:r>
                    <w:rPr>
                      <w:color w:val="000000"/>
                    </w:rPr>
                    <w:t>Придбання господарських та будівельних товарі для благоустрою громади</w:t>
                  </w:r>
                </w:p>
              </w:tc>
              <w:tc>
                <w:tcPr>
                  <w:tcW w:w="1134" w:type="dxa"/>
                </w:tcPr>
                <w:p w14:paraId="5A6415EA" w14:textId="77777777" w:rsidR="00A93129" w:rsidRPr="00A14757" w:rsidRDefault="00A93129" w:rsidP="00867F6C">
                  <w:pPr>
                    <w:jc w:val="center"/>
                    <w:rPr>
                      <w:rFonts w:eastAsia="Times New Roman"/>
                      <w:lang w:eastAsia="ru-RU"/>
                    </w:rPr>
                  </w:pPr>
                  <w:r w:rsidRPr="00A14757">
                    <w:rPr>
                      <w:rFonts w:eastAsia="Times New Roman"/>
                      <w:lang w:eastAsia="ru-RU"/>
                    </w:rPr>
                    <w:t>2021-2023 роки</w:t>
                  </w:r>
                </w:p>
              </w:tc>
              <w:tc>
                <w:tcPr>
                  <w:tcW w:w="2737" w:type="dxa"/>
                </w:tcPr>
                <w:p w14:paraId="4CA9A433" w14:textId="77777777" w:rsidR="00A93129" w:rsidRPr="00A14757" w:rsidRDefault="00A93129" w:rsidP="00867F6C">
                  <w:pPr>
                    <w:jc w:val="center"/>
                    <w:rPr>
                      <w:rFonts w:eastAsia="Times New Roman"/>
                      <w:lang w:eastAsia="ru-RU"/>
                    </w:rPr>
                  </w:pPr>
                  <w:r w:rsidRPr="00A14757">
                    <w:rPr>
                      <w:rFonts w:eastAsia="Times New Roman"/>
                      <w:lang w:eastAsia="ru-RU"/>
                    </w:rPr>
                    <w:t>Виконавчий комітет Сурсько-Литовської сільської ради, КП «Сурсько-Литовське», КП «Партнер»</w:t>
                  </w:r>
                </w:p>
              </w:tc>
              <w:tc>
                <w:tcPr>
                  <w:tcW w:w="1276" w:type="dxa"/>
                </w:tcPr>
                <w:p w14:paraId="230D19DC" w14:textId="77777777" w:rsidR="00A93129" w:rsidRDefault="00A93129" w:rsidP="00867F6C">
                  <w:r w:rsidRPr="008D7CB7">
                    <w:rPr>
                      <w:rFonts w:eastAsia="Times New Roman"/>
                      <w:lang w:eastAsia="ru-RU"/>
                    </w:rPr>
                    <w:t>Сільський  бюджет</w:t>
                  </w:r>
                </w:p>
              </w:tc>
              <w:tc>
                <w:tcPr>
                  <w:tcW w:w="1134" w:type="dxa"/>
                </w:tcPr>
                <w:p w14:paraId="48A5E4E3" w14:textId="77777777" w:rsidR="00A93129" w:rsidRPr="00A14757" w:rsidRDefault="00A93129" w:rsidP="00867F6C">
                  <w:pPr>
                    <w:jc w:val="center"/>
                    <w:rPr>
                      <w:rFonts w:eastAsia="Times New Roman"/>
                      <w:lang w:eastAsia="ru-RU"/>
                    </w:rPr>
                  </w:pPr>
                  <w:r>
                    <w:rPr>
                      <w:rFonts w:eastAsia="Times New Roman"/>
                      <w:lang w:eastAsia="ru-RU"/>
                    </w:rPr>
                    <w:t>20,0</w:t>
                  </w:r>
                </w:p>
              </w:tc>
              <w:tc>
                <w:tcPr>
                  <w:tcW w:w="1072" w:type="dxa"/>
                </w:tcPr>
                <w:p w14:paraId="1F4ABBBF" w14:textId="77777777" w:rsidR="00A93129" w:rsidRPr="00A14757" w:rsidRDefault="00A93129" w:rsidP="00867F6C">
                  <w:pPr>
                    <w:jc w:val="center"/>
                    <w:rPr>
                      <w:rFonts w:eastAsia="Times New Roman"/>
                      <w:lang w:eastAsia="ru-RU"/>
                    </w:rPr>
                  </w:pPr>
                  <w:r>
                    <w:rPr>
                      <w:rFonts w:eastAsia="Times New Roman"/>
                      <w:lang w:eastAsia="ru-RU"/>
                    </w:rPr>
                    <w:t>20,0</w:t>
                  </w:r>
                </w:p>
              </w:tc>
              <w:tc>
                <w:tcPr>
                  <w:tcW w:w="1054" w:type="dxa"/>
                </w:tcPr>
                <w:p w14:paraId="11115BB7" w14:textId="77777777" w:rsidR="00A93129" w:rsidRPr="00A14757" w:rsidRDefault="00A93129" w:rsidP="00867F6C">
                  <w:pPr>
                    <w:jc w:val="center"/>
                    <w:rPr>
                      <w:rFonts w:eastAsia="Times New Roman"/>
                      <w:lang w:eastAsia="ru-RU"/>
                    </w:rPr>
                  </w:pPr>
                  <w:r>
                    <w:rPr>
                      <w:rFonts w:eastAsia="Times New Roman"/>
                      <w:lang w:eastAsia="ru-RU"/>
                    </w:rPr>
                    <w:t>20,0</w:t>
                  </w:r>
                </w:p>
              </w:tc>
              <w:tc>
                <w:tcPr>
                  <w:tcW w:w="2942" w:type="dxa"/>
                </w:tcPr>
                <w:p w14:paraId="61F84056" w14:textId="77777777" w:rsidR="00A93129" w:rsidRPr="00A14757" w:rsidRDefault="00A93129" w:rsidP="00185131">
                  <w:pPr>
                    <w:jc w:val="center"/>
                    <w:rPr>
                      <w:color w:val="000000"/>
                    </w:rPr>
                  </w:pPr>
                  <w:r w:rsidRPr="00A14757">
                    <w:rPr>
                      <w:color w:val="000000"/>
                    </w:rPr>
                    <w:t>Утримання в належному стані</w:t>
                  </w:r>
                  <w:r>
                    <w:rPr>
                      <w:color w:val="000000"/>
                    </w:rPr>
                    <w:t xml:space="preserve"> вулиць громади</w:t>
                  </w:r>
                </w:p>
              </w:tc>
            </w:tr>
          </w:tbl>
          <w:p w14:paraId="3DF742DF" w14:textId="77777777" w:rsidR="00BD3FBE" w:rsidRPr="00212E0F" w:rsidRDefault="00BD3FBE" w:rsidP="00185131">
            <w:pPr>
              <w:jc w:val="center"/>
              <w:rPr>
                <w:rFonts w:eastAsia="Times New Roman"/>
                <w:b/>
                <w:bCs/>
                <w:sz w:val="28"/>
                <w:szCs w:val="28"/>
                <w:lang w:eastAsia="ru-RU"/>
              </w:rPr>
            </w:pPr>
          </w:p>
        </w:tc>
      </w:tr>
    </w:tbl>
    <w:p w14:paraId="49BA6553" w14:textId="77777777" w:rsidR="00BD3FBE" w:rsidRPr="00212E0F" w:rsidRDefault="00BD3FBE" w:rsidP="003E1384">
      <w:pPr>
        <w:jc w:val="both"/>
        <w:rPr>
          <w:rFonts w:eastAsia="Times New Roman"/>
          <w:sz w:val="28"/>
          <w:szCs w:val="28"/>
          <w:lang w:eastAsia="ru-RU"/>
        </w:rPr>
      </w:pPr>
    </w:p>
    <w:p w14:paraId="0ECDFC1E" w14:textId="77777777" w:rsidR="00185131" w:rsidRPr="00212E0F" w:rsidRDefault="00185131" w:rsidP="00185131">
      <w:pPr>
        <w:jc w:val="both"/>
        <w:rPr>
          <w:rFonts w:eastAsia="Times New Roman"/>
          <w:sz w:val="28"/>
          <w:szCs w:val="28"/>
          <w:lang w:eastAsia="ru-RU"/>
        </w:rPr>
        <w:sectPr w:rsidR="00185131" w:rsidRPr="00212E0F" w:rsidSect="00185131">
          <w:pgSz w:w="16838" w:h="11906" w:orient="landscape" w:code="9"/>
          <w:pgMar w:top="851" w:right="567" w:bottom="851" w:left="851" w:header="709" w:footer="709" w:gutter="0"/>
          <w:cols w:space="708"/>
          <w:docGrid w:linePitch="360"/>
        </w:sectPr>
      </w:pPr>
    </w:p>
    <w:p w14:paraId="0F4DD202" w14:textId="77777777" w:rsidR="00030022" w:rsidRPr="00212E0F" w:rsidRDefault="00185131" w:rsidP="00185131">
      <w:pPr>
        <w:jc w:val="both"/>
        <w:rPr>
          <w:rFonts w:eastAsia="Times New Roman"/>
          <w:sz w:val="28"/>
          <w:szCs w:val="28"/>
          <w:lang w:eastAsia="ru-RU"/>
        </w:rPr>
      </w:pPr>
      <w:r w:rsidRPr="00212E0F">
        <w:rPr>
          <w:rFonts w:eastAsia="Times New Roman"/>
          <w:sz w:val="28"/>
          <w:szCs w:val="28"/>
          <w:lang w:eastAsia="ru-RU"/>
        </w:rPr>
        <w:lastRenderedPageBreak/>
        <w:t xml:space="preserve">      </w:t>
      </w:r>
    </w:p>
    <w:p w14:paraId="377E58AA" w14:textId="77777777" w:rsidR="00030022" w:rsidRPr="00212E0F" w:rsidRDefault="00030022" w:rsidP="00185131">
      <w:pPr>
        <w:jc w:val="both"/>
        <w:rPr>
          <w:rFonts w:eastAsia="Times New Roman"/>
          <w:sz w:val="28"/>
          <w:szCs w:val="28"/>
          <w:lang w:eastAsia="ru-RU"/>
        </w:rPr>
      </w:pPr>
    </w:p>
    <w:p w14:paraId="051C459B" w14:textId="77777777" w:rsidR="00A14757" w:rsidRDefault="008F467B" w:rsidP="00A14757">
      <w:pPr>
        <w:ind w:firstLine="567"/>
        <w:jc w:val="both"/>
        <w:rPr>
          <w:rFonts w:eastAsia="Times New Roman"/>
          <w:color w:val="000000"/>
          <w:sz w:val="28"/>
          <w:szCs w:val="28"/>
          <w:lang w:eastAsia="ru-RU"/>
        </w:rPr>
      </w:pPr>
      <w:r w:rsidRPr="00212E0F">
        <w:rPr>
          <w:rFonts w:eastAsia="Times New Roman"/>
          <w:sz w:val="28"/>
          <w:szCs w:val="28"/>
          <w:lang w:eastAsia="ru-RU"/>
        </w:rPr>
        <w:t>Виконання заходів Програми організовують: </w:t>
      </w:r>
      <w:r w:rsidR="00E02E85" w:rsidRPr="00212E0F">
        <w:rPr>
          <w:rFonts w:eastAsia="Times New Roman"/>
          <w:sz w:val="28"/>
          <w:szCs w:val="28"/>
          <w:lang w:eastAsia="ru-RU"/>
        </w:rPr>
        <w:t xml:space="preserve">виконавчий комітет </w:t>
      </w:r>
      <w:r w:rsidR="00A14757">
        <w:rPr>
          <w:rFonts w:eastAsia="Times New Roman"/>
          <w:sz w:val="28"/>
          <w:szCs w:val="28"/>
          <w:lang w:eastAsia="ru-RU"/>
        </w:rPr>
        <w:t xml:space="preserve">Сурсько-Литовської </w:t>
      </w:r>
      <w:r w:rsidR="00E02E85" w:rsidRPr="00212E0F">
        <w:rPr>
          <w:rFonts w:eastAsia="Times New Roman"/>
          <w:sz w:val="28"/>
          <w:szCs w:val="28"/>
          <w:lang w:eastAsia="ru-RU"/>
        </w:rPr>
        <w:t xml:space="preserve"> </w:t>
      </w:r>
      <w:r w:rsidR="00212E0F" w:rsidRPr="00212E0F">
        <w:rPr>
          <w:rFonts w:eastAsia="Times New Roman"/>
          <w:sz w:val="28"/>
          <w:szCs w:val="28"/>
          <w:lang w:eastAsia="ru-RU"/>
        </w:rPr>
        <w:t>сільської ради</w:t>
      </w:r>
      <w:r w:rsidR="00E02E85" w:rsidRPr="00212E0F">
        <w:rPr>
          <w:rFonts w:eastAsia="Times New Roman"/>
          <w:sz w:val="28"/>
          <w:szCs w:val="28"/>
          <w:lang w:eastAsia="ru-RU"/>
        </w:rPr>
        <w:t xml:space="preserve">, </w:t>
      </w:r>
      <w:r w:rsidR="00A14757">
        <w:rPr>
          <w:rFonts w:eastAsia="Times New Roman"/>
          <w:color w:val="000000"/>
          <w:sz w:val="28"/>
          <w:szCs w:val="28"/>
          <w:lang w:eastAsia="ru-RU"/>
        </w:rPr>
        <w:t>КП «Сурсько-Литовське» та КП «Партнер».</w:t>
      </w:r>
    </w:p>
    <w:p w14:paraId="28A7089A" w14:textId="77777777" w:rsidR="00E02E85" w:rsidRPr="00212E0F" w:rsidRDefault="00E02E85" w:rsidP="00A14757">
      <w:pPr>
        <w:ind w:firstLine="567"/>
        <w:jc w:val="both"/>
        <w:rPr>
          <w:rFonts w:eastAsia="Times New Roman"/>
          <w:sz w:val="28"/>
          <w:szCs w:val="28"/>
          <w:lang w:eastAsia="ru-RU"/>
        </w:rPr>
      </w:pPr>
      <w:r w:rsidRPr="00212E0F">
        <w:rPr>
          <w:rFonts w:eastAsia="Times New Roman"/>
          <w:sz w:val="28"/>
          <w:szCs w:val="28"/>
          <w:lang w:eastAsia="ru-RU"/>
        </w:rPr>
        <w:t xml:space="preserve">Головним розпорядником коштів на фінансування даної програми є </w:t>
      </w:r>
      <w:r w:rsidR="00670AEF">
        <w:rPr>
          <w:rFonts w:eastAsia="Times New Roman"/>
          <w:sz w:val="28"/>
          <w:szCs w:val="28"/>
          <w:lang w:eastAsia="ru-RU"/>
        </w:rPr>
        <w:t xml:space="preserve">виконавчий комітет </w:t>
      </w:r>
      <w:r w:rsidR="00A14757">
        <w:rPr>
          <w:rFonts w:eastAsia="Times New Roman"/>
          <w:sz w:val="28"/>
          <w:szCs w:val="28"/>
          <w:lang w:eastAsia="ru-RU"/>
        </w:rPr>
        <w:t>Сурсько-Литовськ</w:t>
      </w:r>
      <w:r w:rsidR="00670AEF">
        <w:rPr>
          <w:rFonts w:eastAsia="Times New Roman"/>
          <w:sz w:val="28"/>
          <w:szCs w:val="28"/>
          <w:lang w:eastAsia="ru-RU"/>
        </w:rPr>
        <w:t>ої</w:t>
      </w:r>
      <w:r w:rsidR="00A14757">
        <w:rPr>
          <w:rFonts w:eastAsia="Times New Roman"/>
          <w:sz w:val="28"/>
          <w:szCs w:val="28"/>
          <w:lang w:eastAsia="ru-RU"/>
        </w:rPr>
        <w:t xml:space="preserve"> </w:t>
      </w:r>
      <w:r w:rsidR="00A14757" w:rsidRPr="00212E0F">
        <w:rPr>
          <w:rFonts w:eastAsia="Times New Roman"/>
          <w:sz w:val="28"/>
          <w:szCs w:val="28"/>
          <w:lang w:eastAsia="ru-RU"/>
        </w:rPr>
        <w:t xml:space="preserve"> </w:t>
      </w:r>
      <w:r w:rsidR="00670AEF">
        <w:rPr>
          <w:rFonts w:eastAsia="Times New Roman"/>
          <w:sz w:val="28"/>
          <w:szCs w:val="28"/>
          <w:lang w:eastAsia="ru-RU"/>
        </w:rPr>
        <w:t xml:space="preserve">сільської </w:t>
      </w:r>
      <w:r w:rsidR="00A14757" w:rsidRPr="00212E0F">
        <w:rPr>
          <w:rFonts w:eastAsia="Times New Roman"/>
          <w:sz w:val="28"/>
          <w:szCs w:val="28"/>
          <w:lang w:eastAsia="ru-RU"/>
        </w:rPr>
        <w:t xml:space="preserve"> </w:t>
      </w:r>
      <w:r w:rsidRPr="00212E0F">
        <w:rPr>
          <w:rFonts w:eastAsia="Times New Roman"/>
          <w:sz w:val="28"/>
          <w:szCs w:val="28"/>
          <w:lang w:eastAsia="ru-RU"/>
        </w:rPr>
        <w:t>рад</w:t>
      </w:r>
      <w:r w:rsidR="00670AEF">
        <w:rPr>
          <w:rFonts w:eastAsia="Times New Roman"/>
          <w:sz w:val="28"/>
          <w:szCs w:val="28"/>
          <w:lang w:eastAsia="ru-RU"/>
        </w:rPr>
        <w:t>и</w:t>
      </w:r>
      <w:r w:rsidRPr="00212E0F">
        <w:rPr>
          <w:rFonts w:eastAsia="Times New Roman"/>
          <w:sz w:val="28"/>
          <w:szCs w:val="28"/>
          <w:lang w:eastAsia="ru-RU"/>
        </w:rPr>
        <w:t>.</w:t>
      </w:r>
    </w:p>
    <w:p w14:paraId="2B01C5C0" w14:textId="77777777" w:rsidR="0071699C" w:rsidRDefault="00E02E85" w:rsidP="003E1384">
      <w:pPr>
        <w:ind w:firstLine="708"/>
        <w:rPr>
          <w:rFonts w:eastAsia="Times New Roman"/>
          <w:color w:val="000000"/>
          <w:sz w:val="28"/>
          <w:szCs w:val="28"/>
          <w:lang w:eastAsia="ru-RU"/>
        </w:rPr>
      </w:pPr>
      <w:r w:rsidRPr="00212E0F">
        <w:rPr>
          <w:rFonts w:eastAsia="Times New Roman"/>
          <w:sz w:val="28"/>
          <w:szCs w:val="28"/>
          <w:lang w:eastAsia="ru-RU"/>
        </w:rPr>
        <w:t>Відповідальним</w:t>
      </w:r>
      <w:r w:rsidR="00A14757">
        <w:rPr>
          <w:rFonts w:eastAsia="Times New Roman"/>
          <w:sz w:val="28"/>
          <w:szCs w:val="28"/>
          <w:lang w:eastAsia="ru-RU"/>
        </w:rPr>
        <w:t>и</w:t>
      </w:r>
      <w:r w:rsidRPr="00212E0F">
        <w:rPr>
          <w:rFonts w:eastAsia="Times New Roman"/>
          <w:sz w:val="28"/>
          <w:szCs w:val="28"/>
          <w:lang w:eastAsia="ru-RU"/>
        </w:rPr>
        <w:t xml:space="preserve"> виконавц</w:t>
      </w:r>
      <w:r w:rsidR="00A14757">
        <w:rPr>
          <w:rFonts w:eastAsia="Times New Roman"/>
          <w:sz w:val="28"/>
          <w:szCs w:val="28"/>
          <w:lang w:eastAsia="ru-RU"/>
        </w:rPr>
        <w:t>ями</w:t>
      </w:r>
      <w:r w:rsidRPr="00212E0F">
        <w:rPr>
          <w:rFonts w:eastAsia="Times New Roman"/>
          <w:sz w:val="28"/>
          <w:szCs w:val="28"/>
          <w:lang w:eastAsia="ru-RU"/>
        </w:rPr>
        <w:t xml:space="preserve"> даної програми є </w:t>
      </w:r>
      <w:r w:rsidR="003E1384">
        <w:rPr>
          <w:rFonts w:eastAsia="Times New Roman"/>
          <w:sz w:val="28"/>
          <w:szCs w:val="28"/>
          <w:lang w:eastAsia="ru-RU"/>
        </w:rPr>
        <w:t>К</w:t>
      </w:r>
      <w:r w:rsidR="00A14757" w:rsidRPr="00212E0F">
        <w:rPr>
          <w:rFonts w:eastAsia="Times New Roman"/>
          <w:color w:val="000000"/>
          <w:sz w:val="28"/>
          <w:szCs w:val="28"/>
          <w:lang w:eastAsia="ru-RU"/>
        </w:rPr>
        <w:t>омунальн</w:t>
      </w:r>
      <w:r w:rsidR="003E1384">
        <w:rPr>
          <w:rFonts w:eastAsia="Times New Roman"/>
          <w:color w:val="000000"/>
          <w:sz w:val="28"/>
          <w:szCs w:val="28"/>
          <w:lang w:eastAsia="ru-RU"/>
        </w:rPr>
        <w:t>е</w:t>
      </w:r>
      <w:r w:rsidR="00A14757" w:rsidRPr="00212E0F">
        <w:rPr>
          <w:rFonts w:eastAsia="Times New Roman"/>
          <w:color w:val="000000"/>
          <w:sz w:val="28"/>
          <w:szCs w:val="28"/>
          <w:lang w:eastAsia="ru-RU"/>
        </w:rPr>
        <w:t xml:space="preserve"> підприємств</w:t>
      </w:r>
      <w:r w:rsidR="003E1384">
        <w:rPr>
          <w:rFonts w:eastAsia="Times New Roman"/>
          <w:color w:val="000000"/>
          <w:sz w:val="28"/>
          <w:szCs w:val="28"/>
          <w:lang w:eastAsia="ru-RU"/>
        </w:rPr>
        <w:t>о</w:t>
      </w:r>
      <w:r w:rsidR="00A14757" w:rsidRPr="00212E0F">
        <w:rPr>
          <w:rFonts w:eastAsia="Times New Roman"/>
          <w:color w:val="000000"/>
          <w:sz w:val="28"/>
          <w:szCs w:val="28"/>
          <w:lang w:eastAsia="ru-RU"/>
        </w:rPr>
        <w:t xml:space="preserve"> </w:t>
      </w:r>
    </w:p>
    <w:p w14:paraId="7E0C2D5D" w14:textId="77777777" w:rsidR="00E02E85" w:rsidRPr="00212E0F" w:rsidRDefault="00A14757" w:rsidP="0071699C">
      <w:pPr>
        <w:rPr>
          <w:rFonts w:eastAsia="Times New Roman"/>
          <w:sz w:val="28"/>
          <w:szCs w:val="28"/>
          <w:lang w:eastAsia="ru-RU"/>
        </w:rPr>
      </w:pPr>
      <w:r>
        <w:rPr>
          <w:rFonts w:eastAsia="Times New Roman"/>
          <w:color w:val="000000"/>
          <w:sz w:val="28"/>
          <w:szCs w:val="28"/>
          <w:lang w:eastAsia="ru-RU"/>
        </w:rPr>
        <w:t xml:space="preserve">« Сурсько-Литовське» ( далі  за текстом КП «Сурсько-Литовське») та </w:t>
      </w:r>
      <w:r w:rsidR="003E1384">
        <w:rPr>
          <w:rFonts w:eastAsia="Times New Roman"/>
          <w:color w:val="000000"/>
          <w:sz w:val="28"/>
          <w:szCs w:val="28"/>
          <w:lang w:eastAsia="ru-RU"/>
        </w:rPr>
        <w:t>К</w:t>
      </w:r>
      <w:r>
        <w:rPr>
          <w:rFonts w:eastAsia="Times New Roman"/>
          <w:color w:val="000000"/>
          <w:sz w:val="28"/>
          <w:szCs w:val="28"/>
          <w:lang w:eastAsia="ru-RU"/>
        </w:rPr>
        <w:t>омунальн</w:t>
      </w:r>
      <w:r w:rsidR="003E1384">
        <w:rPr>
          <w:rFonts w:eastAsia="Times New Roman"/>
          <w:color w:val="000000"/>
          <w:sz w:val="28"/>
          <w:szCs w:val="28"/>
          <w:lang w:eastAsia="ru-RU"/>
        </w:rPr>
        <w:t>е</w:t>
      </w:r>
      <w:r>
        <w:rPr>
          <w:rFonts w:eastAsia="Times New Roman"/>
          <w:color w:val="000000"/>
          <w:sz w:val="28"/>
          <w:szCs w:val="28"/>
          <w:lang w:eastAsia="ru-RU"/>
        </w:rPr>
        <w:t xml:space="preserve"> підприємств</w:t>
      </w:r>
      <w:r w:rsidR="003E1384">
        <w:rPr>
          <w:rFonts w:eastAsia="Times New Roman"/>
          <w:color w:val="000000"/>
          <w:sz w:val="28"/>
          <w:szCs w:val="28"/>
          <w:lang w:eastAsia="ru-RU"/>
        </w:rPr>
        <w:t>о</w:t>
      </w:r>
      <w:r>
        <w:rPr>
          <w:rFonts w:eastAsia="Times New Roman"/>
          <w:color w:val="000000"/>
          <w:sz w:val="28"/>
          <w:szCs w:val="28"/>
          <w:lang w:eastAsia="ru-RU"/>
        </w:rPr>
        <w:t xml:space="preserve"> «Партнер» </w:t>
      </w:r>
      <w:r w:rsidRPr="00212E0F">
        <w:rPr>
          <w:rFonts w:eastAsia="Times New Roman"/>
          <w:color w:val="000000"/>
          <w:sz w:val="28"/>
          <w:szCs w:val="28"/>
          <w:lang w:eastAsia="ru-RU"/>
        </w:rPr>
        <w:t xml:space="preserve"> </w:t>
      </w:r>
      <w:r>
        <w:rPr>
          <w:rFonts w:eastAsia="Times New Roman"/>
          <w:color w:val="000000"/>
          <w:sz w:val="28"/>
          <w:szCs w:val="28"/>
          <w:lang w:eastAsia="ru-RU"/>
        </w:rPr>
        <w:t xml:space="preserve"> (далі за текстом КП «Партнер») </w:t>
      </w:r>
      <w:r>
        <w:rPr>
          <w:rFonts w:eastAsia="Times New Roman"/>
          <w:sz w:val="28"/>
          <w:szCs w:val="28"/>
          <w:lang w:eastAsia="ru-RU"/>
        </w:rPr>
        <w:t xml:space="preserve"> - </w:t>
      </w:r>
      <w:r w:rsidR="00185131" w:rsidRPr="00212E0F">
        <w:rPr>
          <w:rFonts w:eastAsia="Times New Roman"/>
          <w:sz w:val="28"/>
          <w:szCs w:val="28"/>
          <w:lang w:eastAsia="ru-RU"/>
        </w:rPr>
        <w:t>отримувач</w:t>
      </w:r>
      <w:r>
        <w:rPr>
          <w:rFonts w:eastAsia="Times New Roman"/>
          <w:sz w:val="28"/>
          <w:szCs w:val="28"/>
          <w:lang w:eastAsia="ru-RU"/>
        </w:rPr>
        <w:t>і</w:t>
      </w:r>
      <w:r w:rsidR="00185131" w:rsidRPr="00212E0F">
        <w:rPr>
          <w:rFonts w:eastAsia="Times New Roman"/>
          <w:sz w:val="28"/>
          <w:szCs w:val="28"/>
          <w:lang w:eastAsia="ru-RU"/>
        </w:rPr>
        <w:t xml:space="preserve"> бюджетних коштів</w:t>
      </w:r>
      <w:r w:rsidR="003E1384">
        <w:rPr>
          <w:rFonts w:eastAsia="Times New Roman"/>
          <w:sz w:val="28"/>
          <w:szCs w:val="28"/>
          <w:lang w:eastAsia="ru-RU"/>
        </w:rPr>
        <w:t xml:space="preserve"> та  В</w:t>
      </w:r>
      <w:r w:rsidR="003E1384" w:rsidRPr="00212E0F">
        <w:rPr>
          <w:rFonts w:eastAsia="Times New Roman"/>
          <w:sz w:val="28"/>
          <w:szCs w:val="28"/>
          <w:lang w:eastAsia="ru-RU"/>
        </w:rPr>
        <w:t xml:space="preserve">иконавчий комітет </w:t>
      </w:r>
      <w:r w:rsidR="003E1384">
        <w:rPr>
          <w:rFonts w:eastAsia="Times New Roman"/>
          <w:sz w:val="28"/>
          <w:szCs w:val="28"/>
          <w:lang w:eastAsia="ru-RU"/>
        </w:rPr>
        <w:t xml:space="preserve">Сурсько-Литовської </w:t>
      </w:r>
      <w:r w:rsidR="003E1384" w:rsidRPr="00212E0F">
        <w:rPr>
          <w:rFonts w:eastAsia="Times New Roman"/>
          <w:sz w:val="28"/>
          <w:szCs w:val="28"/>
          <w:lang w:eastAsia="ru-RU"/>
        </w:rPr>
        <w:t xml:space="preserve"> сільської ради</w:t>
      </w:r>
      <w:r w:rsidR="003E1384">
        <w:rPr>
          <w:rFonts w:eastAsia="Times New Roman"/>
          <w:sz w:val="28"/>
          <w:szCs w:val="28"/>
          <w:lang w:eastAsia="ru-RU"/>
        </w:rPr>
        <w:t>.</w:t>
      </w:r>
    </w:p>
    <w:p w14:paraId="34354817" w14:textId="77777777" w:rsidR="00030022" w:rsidRPr="00212E0F" w:rsidRDefault="00030022" w:rsidP="00E02E85">
      <w:pPr>
        <w:ind w:firstLine="708"/>
        <w:jc w:val="both"/>
        <w:rPr>
          <w:rFonts w:eastAsia="Times New Roman"/>
          <w:sz w:val="28"/>
          <w:szCs w:val="28"/>
          <w:lang w:eastAsia="ru-RU"/>
        </w:rPr>
      </w:pPr>
    </w:p>
    <w:p w14:paraId="7B1B6535" w14:textId="77777777" w:rsidR="008F467B" w:rsidRDefault="00185131" w:rsidP="00EE2115">
      <w:pPr>
        <w:ind w:firstLine="851"/>
        <w:jc w:val="center"/>
        <w:rPr>
          <w:b/>
          <w:sz w:val="28"/>
          <w:szCs w:val="28"/>
        </w:rPr>
      </w:pPr>
      <w:r w:rsidRPr="00212E0F">
        <w:rPr>
          <w:b/>
          <w:sz w:val="28"/>
          <w:szCs w:val="28"/>
        </w:rPr>
        <w:t>Розділ 7. Координація та контроль</w:t>
      </w:r>
      <w:r w:rsidR="002D2B2F" w:rsidRPr="00212E0F">
        <w:rPr>
          <w:b/>
          <w:sz w:val="28"/>
          <w:szCs w:val="28"/>
        </w:rPr>
        <w:t>.</w:t>
      </w:r>
    </w:p>
    <w:p w14:paraId="65068DB3" w14:textId="77777777" w:rsidR="00FA114A" w:rsidRPr="00212E0F" w:rsidRDefault="00FA114A" w:rsidP="00EE2115">
      <w:pPr>
        <w:ind w:firstLine="851"/>
        <w:jc w:val="center"/>
        <w:rPr>
          <w:b/>
          <w:sz w:val="28"/>
          <w:szCs w:val="28"/>
        </w:rPr>
      </w:pPr>
    </w:p>
    <w:p w14:paraId="4776F826" w14:textId="77777777" w:rsidR="00FA114A" w:rsidRDefault="00FA114A" w:rsidP="00FA114A">
      <w:pPr>
        <w:pStyle w:val="210"/>
        <w:tabs>
          <w:tab w:val="left" w:pos="851"/>
          <w:tab w:val="left" w:pos="993"/>
        </w:tabs>
        <w:spacing w:after="0" w:line="240" w:lineRule="auto"/>
        <w:ind w:firstLine="567"/>
        <w:rPr>
          <w:rFonts w:ascii="Times New Roman" w:hAnsi="Times New Roman" w:cs="Times New Roman"/>
          <w:sz w:val="28"/>
          <w:szCs w:val="28"/>
        </w:rPr>
      </w:pPr>
      <w:r w:rsidRPr="00FA114A">
        <w:rPr>
          <w:rFonts w:ascii="Times New Roman" w:hAnsi="Times New Roman" w:cs="Times New Roman"/>
          <w:sz w:val="28"/>
          <w:szCs w:val="28"/>
        </w:rPr>
        <w:t xml:space="preserve">Координація дій між виконавцями програм та контроль за її виконанням здійснюється виконкомом сільської ради та заступником сільського голови. </w:t>
      </w:r>
      <w:r>
        <w:rPr>
          <w:rFonts w:ascii="Times New Roman" w:hAnsi="Times New Roman" w:cs="Times New Roman"/>
          <w:sz w:val="28"/>
          <w:szCs w:val="28"/>
        </w:rPr>
        <w:t xml:space="preserve">      </w:t>
      </w:r>
    </w:p>
    <w:p w14:paraId="3A1AA7C4" w14:textId="77777777" w:rsidR="00FA114A" w:rsidRPr="00FA114A" w:rsidRDefault="00FA114A" w:rsidP="00FA114A">
      <w:pPr>
        <w:pStyle w:val="210"/>
        <w:tabs>
          <w:tab w:val="left" w:pos="851"/>
          <w:tab w:val="left" w:pos="993"/>
        </w:tabs>
        <w:spacing w:after="0" w:line="240" w:lineRule="auto"/>
        <w:ind w:firstLine="567"/>
        <w:rPr>
          <w:rFonts w:ascii="Times New Roman" w:hAnsi="Times New Roman" w:cs="Times New Roman"/>
          <w:sz w:val="28"/>
          <w:szCs w:val="28"/>
        </w:rPr>
      </w:pPr>
      <w:r w:rsidRPr="00FA114A">
        <w:rPr>
          <w:rFonts w:ascii="Times New Roman" w:hAnsi="Times New Roman" w:cs="Times New Roman"/>
          <w:sz w:val="28"/>
          <w:szCs w:val="28"/>
        </w:rPr>
        <w:t>Інформація про хід виконання програми не рідше одного разу на рік  заслуховується на сесії сільської ради.</w:t>
      </w:r>
    </w:p>
    <w:p w14:paraId="2BA2DB80" w14:textId="77777777" w:rsidR="002D2B2F" w:rsidRPr="00212E0F" w:rsidRDefault="002D2B2F" w:rsidP="00FA114A">
      <w:pPr>
        <w:ind w:firstLine="567"/>
        <w:jc w:val="both"/>
        <w:rPr>
          <w:rFonts w:eastAsia="Times New Roman"/>
          <w:sz w:val="28"/>
          <w:szCs w:val="28"/>
          <w:lang w:eastAsia="ru-RU"/>
        </w:rPr>
      </w:pPr>
    </w:p>
    <w:p w14:paraId="21CB9A6A" w14:textId="77777777" w:rsidR="002D2B2F" w:rsidRPr="00212E0F" w:rsidRDefault="002D2B2F" w:rsidP="00EE2115">
      <w:pPr>
        <w:ind w:firstLine="851"/>
        <w:jc w:val="center"/>
        <w:rPr>
          <w:b/>
          <w:sz w:val="28"/>
          <w:szCs w:val="28"/>
        </w:rPr>
      </w:pPr>
    </w:p>
    <w:p w14:paraId="1AEF90FA" w14:textId="77777777" w:rsidR="00AA51FC" w:rsidRPr="00212E0F" w:rsidRDefault="00AA51FC" w:rsidP="00AA51FC">
      <w:pPr>
        <w:jc w:val="both"/>
        <w:rPr>
          <w:b/>
          <w:sz w:val="28"/>
          <w:szCs w:val="28"/>
        </w:rPr>
      </w:pPr>
    </w:p>
    <w:p w14:paraId="739990B2" w14:textId="77777777" w:rsidR="00EE2115" w:rsidRPr="00212E0F" w:rsidRDefault="00A14757" w:rsidP="00A14757">
      <w:pPr>
        <w:jc w:val="both"/>
      </w:pPr>
      <w:r>
        <w:rPr>
          <w:b/>
          <w:sz w:val="28"/>
          <w:szCs w:val="28"/>
        </w:rPr>
        <w:t>Сільський</w:t>
      </w:r>
      <w:r w:rsidR="001A2211" w:rsidRPr="00212E0F">
        <w:rPr>
          <w:b/>
          <w:sz w:val="28"/>
          <w:szCs w:val="28"/>
        </w:rPr>
        <w:t xml:space="preserve"> голова                                                  </w:t>
      </w:r>
      <w:r>
        <w:rPr>
          <w:b/>
          <w:sz w:val="28"/>
          <w:szCs w:val="28"/>
        </w:rPr>
        <w:t xml:space="preserve">                 </w:t>
      </w:r>
      <w:r w:rsidR="001A2211" w:rsidRPr="00212E0F">
        <w:rPr>
          <w:b/>
          <w:sz w:val="28"/>
          <w:szCs w:val="28"/>
        </w:rPr>
        <w:t xml:space="preserve"> </w:t>
      </w:r>
      <w:r>
        <w:rPr>
          <w:b/>
          <w:sz w:val="28"/>
          <w:szCs w:val="28"/>
        </w:rPr>
        <w:t>Григорій АНДРЄЄВ</w:t>
      </w:r>
    </w:p>
    <w:sectPr w:rsidR="00EE2115" w:rsidRPr="00212E0F" w:rsidSect="00185131">
      <w:footerReference w:type="default" r:id="rId9"/>
      <w:pgSz w:w="11906" w:h="16838" w:code="9"/>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5C05C" w14:textId="77777777" w:rsidR="00087057" w:rsidRDefault="00087057" w:rsidP="00DA616E">
      <w:r>
        <w:separator/>
      </w:r>
    </w:p>
  </w:endnote>
  <w:endnote w:type="continuationSeparator" w:id="0">
    <w:p w14:paraId="4AB3EC03" w14:textId="77777777" w:rsidR="00087057" w:rsidRDefault="00087057"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sig w:usb0="00000201" w:usb1="00000000" w:usb2="00000000" w:usb3="00000000" w:csb0="00000004"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4B56" w14:textId="77777777" w:rsidR="004314FF" w:rsidRDefault="004314FF">
    <w:pPr>
      <w:pStyle w:val="af"/>
      <w:jc w:val="center"/>
    </w:pPr>
  </w:p>
  <w:p w14:paraId="55670140" w14:textId="77777777" w:rsidR="004314FF" w:rsidRDefault="004314F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184D2" w14:textId="77777777" w:rsidR="004314FF" w:rsidRDefault="004314FF">
    <w:pPr>
      <w:pStyle w:val="af"/>
      <w:jc w:val="center"/>
    </w:pPr>
  </w:p>
  <w:p w14:paraId="1B012E27" w14:textId="77777777" w:rsidR="004314FF" w:rsidRDefault="004314F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20ACE" w14:textId="77777777" w:rsidR="00087057" w:rsidRDefault="00087057" w:rsidP="00DA616E">
      <w:r>
        <w:separator/>
      </w:r>
    </w:p>
  </w:footnote>
  <w:footnote w:type="continuationSeparator" w:id="0">
    <w:p w14:paraId="6564AAC2" w14:textId="77777777" w:rsidR="00087057" w:rsidRDefault="00087057" w:rsidP="00DA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FF850A6"/>
    <w:multiLevelType w:val="hybridMultilevel"/>
    <w:tmpl w:val="8DBA8B88"/>
    <w:lvl w:ilvl="0" w:tplc="5128C21E">
      <w:start w:val="10"/>
      <w:numFmt w:val="bullet"/>
      <w:lvlText w:val="-"/>
      <w:lvlJc w:val="left"/>
      <w:pPr>
        <w:ind w:left="1211" w:hanging="360"/>
      </w:pPr>
      <w:rPr>
        <w:rFonts w:ascii="Times New Roman" w:eastAsia="Batang"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tentative="1">
      <w:start w:val="1"/>
      <w:numFmt w:val="lowerLetter"/>
      <w:lvlText w:val="%2."/>
      <w:lvlJc w:val="left"/>
      <w:pPr>
        <w:ind w:left="16106" w:hanging="360"/>
      </w:pPr>
      <w:rPr>
        <w:rFonts w:cs="Times New Roman"/>
      </w:rPr>
    </w:lvl>
    <w:lvl w:ilvl="2" w:tplc="0419001B" w:tentative="1">
      <w:start w:val="1"/>
      <w:numFmt w:val="lowerRoman"/>
      <w:lvlText w:val="%3."/>
      <w:lvlJc w:val="right"/>
      <w:pPr>
        <w:ind w:left="16826" w:hanging="180"/>
      </w:pPr>
      <w:rPr>
        <w:rFonts w:cs="Times New Roman"/>
      </w:rPr>
    </w:lvl>
    <w:lvl w:ilvl="3" w:tplc="0419000F" w:tentative="1">
      <w:start w:val="1"/>
      <w:numFmt w:val="decimal"/>
      <w:lvlText w:val="%4."/>
      <w:lvlJc w:val="left"/>
      <w:pPr>
        <w:ind w:left="17546" w:hanging="360"/>
      </w:pPr>
      <w:rPr>
        <w:rFonts w:cs="Times New Roman"/>
      </w:rPr>
    </w:lvl>
    <w:lvl w:ilvl="4" w:tplc="04190019" w:tentative="1">
      <w:start w:val="1"/>
      <w:numFmt w:val="lowerLetter"/>
      <w:lvlText w:val="%5."/>
      <w:lvlJc w:val="left"/>
      <w:pPr>
        <w:ind w:left="18266" w:hanging="360"/>
      </w:pPr>
      <w:rPr>
        <w:rFonts w:cs="Times New Roman"/>
      </w:rPr>
    </w:lvl>
    <w:lvl w:ilvl="5" w:tplc="0419001B" w:tentative="1">
      <w:start w:val="1"/>
      <w:numFmt w:val="lowerRoman"/>
      <w:lvlText w:val="%6."/>
      <w:lvlJc w:val="right"/>
      <w:pPr>
        <w:ind w:left="18986" w:hanging="180"/>
      </w:pPr>
      <w:rPr>
        <w:rFonts w:cs="Times New Roman"/>
      </w:rPr>
    </w:lvl>
    <w:lvl w:ilvl="6" w:tplc="0419000F" w:tentative="1">
      <w:start w:val="1"/>
      <w:numFmt w:val="decimal"/>
      <w:lvlText w:val="%7."/>
      <w:lvlJc w:val="left"/>
      <w:pPr>
        <w:ind w:left="19706" w:hanging="360"/>
      </w:pPr>
      <w:rPr>
        <w:rFonts w:cs="Times New Roman"/>
      </w:rPr>
    </w:lvl>
    <w:lvl w:ilvl="7" w:tplc="04190019" w:tentative="1">
      <w:start w:val="1"/>
      <w:numFmt w:val="lowerLetter"/>
      <w:lvlText w:val="%8."/>
      <w:lvlJc w:val="left"/>
      <w:pPr>
        <w:ind w:left="20426" w:hanging="360"/>
      </w:pPr>
      <w:rPr>
        <w:rFonts w:cs="Times New Roman"/>
      </w:rPr>
    </w:lvl>
    <w:lvl w:ilvl="8" w:tplc="0419001B" w:tentative="1">
      <w:start w:val="1"/>
      <w:numFmt w:val="lowerRoman"/>
      <w:lvlText w:val="%9."/>
      <w:lvlJc w:val="right"/>
      <w:pPr>
        <w:ind w:left="21146" w:hanging="180"/>
      </w:pPr>
      <w:rPr>
        <w:rFonts w:cs="Times New Roman"/>
      </w:rPr>
    </w:lvl>
  </w:abstractNum>
  <w:abstractNum w:abstractNumId="10" w15:restartNumberingAfterBreak="0">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tentative="1">
      <w:start w:val="1"/>
      <w:numFmt w:val="bullet"/>
      <w:lvlText w:val=""/>
      <w:lvlJc w:val="left"/>
      <w:pPr>
        <w:tabs>
          <w:tab w:val="num" w:pos="1440"/>
        </w:tabs>
        <w:ind w:left="1440" w:hanging="360"/>
      </w:pPr>
      <w:rPr>
        <w:rFonts w:ascii="Symbol" w:hAnsi="Symbol" w:hint="default"/>
      </w:rPr>
    </w:lvl>
    <w:lvl w:ilvl="2" w:tplc="973A0B62" w:tentative="1">
      <w:start w:val="1"/>
      <w:numFmt w:val="bullet"/>
      <w:lvlText w:val=""/>
      <w:lvlJc w:val="left"/>
      <w:pPr>
        <w:tabs>
          <w:tab w:val="num" w:pos="2160"/>
        </w:tabs>
        <w:ind w:left="2160" w:hanging="360"/>
      </w:pPr>
      <w:rPr>
        <w:rFonts w:ascii="Symbol" w:hAnsi="Symbol" w:hint="default"/>
      </w:rPr>
    </w:lvl>
    <w:lvl w:ilvl="3" w:tplc="F2FEA29E" w:tentative="1">
      <w:start w:val="1"/>
      <w:numFmt w:val="bullet"/>
      <w:lvlText w:val=""/>
      <w:lvlJc w:val="left"/>
      <w:pPr>
        <w:tabs>
          <w:tab w:val="num" w:pos="2880"/>
        </w:tabs>
        <w:ind w:left="2880" w:hanging="360"/>
      </w:pPr>
      <w:rPr>
        <w:rFonts w:ascii="Symbol" w:hAnsi="Symbol" w:hint="default"/>
      </w:rPr>
    </w:lvl>
    <w:lvl w:ilvl="4" w:tplc="22F43BB2" w:tentative="1">
      <w:start w:val="1"/>
      <w:numFmt w:val="bullet"/>
      <w:lvlText w:val=""/>
      <w:lvlJc w:val="left"/>
      <w:pPr>
        <w:tabs>
          <w:tab w:val="num" w:pos="3600"/>
        </w:tabs>
        <w:ind w:left="3600" w:hanging="360"/>
      </w:pPr>
      <w:rPr>
        <w:rFonts w:ascii="Symbol" w:hAnsi="Symbol" w:hint="default"/>
      </w:rPr>
    </w:lvl>
    <w:lvl w:ilvl="5" w:tplc="9D0A3A4C" w:tentative="1">
      <w:start w:val="1"/>
      <w:numFmt w:val="bullet"/>
      <w:lvlText w:val=""/>
      <w:lvlJc w:val="left"/>
      <w:pPr>
        <w:tabs>
          <w:tab w:val="num" w:pos="4320"/>
        </w:tabs>
        <w:ind w:left="4320" w:hanging="360"/>
      </w:pPr>
      <w:rPr>
        <w:rFonts w:ascii="Symbol" w:hAnsi="Symbol" w:hint="default"/>
      </w:rPr>
    </w:lvl>
    <w:lvl w:ilvl="6" w:tplc="C7F6E582" w:tentative="1">
      <w:start w:val="1"/>
      <w:numFmt w:val="bullet"/>
      <w:lvlText w:val=""/>
      <w:lvlJc w:val="left"/>
      <w:pPr>
        <w:tabs>
          <w:tab w:val="num" w:pos="5040"/>
        </w:tabs>
        <w:ind w:left="5040" w:hanging="360"/>
      </w:pPr>
      <w:rPr>
        <w:rFonts w:ascii="Symbol" w:hAnsi="Symbol" w:hint="default"/>
      </w:rPr>
    </w:lvl>
    <w:lvl w:ilvl="7" w:tplc="5F106056" w:tentative="1">
      <w:start w:val="1"/>
      <w:numFmt w:val="bullet"/>
      <w:lvlText w:val=""/>
      <w:lvlJc w:val="left"/>
      <w:pPr>
        <w:tabs>
          <w:tab w:val="num" w:pos="5760"/>
        </w:tabs>
        <w:ind w:left="5760" w:hanging="360"/>
      </w:pPr>
      <w:rPr>
        <w:rFonts w:ascii="Symbol" w:hAnsi="Symbol" w:hint="default"/>
      </w:rPr>
    </w:lvl>
    <w:lvl w:ilvl="8" w:tplc="3E6657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AD03AE"/>
    <w:multiLevelType w:val="hybridMultilevel"/>
    <w:tmpl w:val="BF64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tentative="1">
      <w:start w:val="1"/>
      <w:numFmt w:val="bullet"/>
      <w:lvlText w:val=""/>
      <w:lvlJc w:val="left"/>
      <w:pPr>
        <w:tabs>
          <w:tab w:val="num" w:pos="1440"/>
        </w:tabs>
        <w:ind w:left="1440" w:hanging="360"/>
      </w:pPr>
      <w:rPr>
        <w:rFonts w:ascii="Symbol" w:hAnsi="Symbol" w:hint="default"/>
      </w:rPr>
    </w:lvl>
    <w:lvl w:ilvl="2" w:tplc="93965C60" w:tentative="1">
      <w:start w:val="1"/>
      <w:numFmt w:val="bullet"/>
      <w:lvlText w:val=""/>
      <w:lvlJc w:val="left"/>
      <w:pPr>
        <w:tabs>
          <w:tab w:val="num" w:pos="2160"/>
        </w:tabs>
        <w:ind w:left="2160" w:hanging="360"/>
      </w:pPr>
      <w:rPr>
        <w:rFonts w:ascii="Symbol" w:hAnsi="Symbol" w:hint="default"/>
      </w:rPr>
    </w:lvl>
    <w:lvl w:ilvl="3" w:tplc="50AE7F72" w:tentative="1">
      <w:start w:val="1"/>
      <w:numFmt w:val="bullet"/>
      <w:lvlText w:val=""/>
      <w:lvlJc w:val="left"/>
      <w:pPr>
        <w:tabs>
          <w:tab w:val="num" w:pos="2880"/>
        </w:tabs>
        <w:ind w:left="2880" w:hanging="360"/>
      </w:pPr>
      <w:rPr>
        <w:rFonts w:ascii="Symbol" w:hAnsi="Symbol" w:hint="default"/>
      </w:rPr>
    </w:lvl>
    <w:lvl w:ilvl="4" w:tplc="A6EE68EA" w:tentative="1">
      <w:start w:val="1"/>
      <w:numFmt w:val="bullet"/>
      <w:lvlText w:val=""/>
      <w:lvlJc w:val="left"/>
      <w:pPr>
        <w:tabs>
          <w:tab w:val="num" w:pos="3600"/>
        </w:tabs>
        <w:ind w:left="3600" w:hanging="360"/>
      </w:pPr>
      <w:rPr>
        <w:rFonts w:ascii="Symbol" w:hAnsi="Symbol" w:hint="default"/>
      </w:rPr>
    </w:lvl>
    <w:lvl w:ilvl="5" w:tplc="3676D11A" w:tentative="1">
      <w:start w:val="1"/>
      <w:numFmt w:val="bullet"/>
      <w:lvlText w:val=""/>
      <w:lvlJc w:val="left"/>
      <w:pPr>
        <w:tabs>
          <w:tab w:val="num" w:pos="4320"/>
        </w:tabs>
        <w:ind w:left="4320" w:hanging="360"/>
      </w:pPr>
      <w:rPr>
        <w:rFonts w:ascii="Symbol" w:hAnsi="Symbol" w:hint="default"/>
      </w:rPr>
    </w:lvl>
    <w:lvl w:ilvl="6" w:tplc="73504954" w:tentative="1">
      <w:start w:val="1"/>
      <w:numFmt w:val="bullet"/>
      <w:lvlText w:val=""/>
      <w:lvlJc w:val="left"/>
      <w:pPr>
        <w:tabs>
          <w:tab w:val="num" w:pos="5040"/>
        </w:tabs>
        <w:ind w:left="5040" w:hanging="360"/>
      </w:pPr>
      <w:rPr>
        <w:rFonts w:ascii="Symbol" w:hAnsi="Symbol" w:hint="default"/>
      </w:rPr>
    </w:lvl>
    <w:lvl w:ilvl="7" w:tplc="785CBC66" w:tentative="1">
      <w:start w:val="1"/>
      <w:numFmt w:val="bullet"/>
      <w:lvlText w:val=""/>
      <w:lvlJc w:val="left"/>
      <w:pPr>
        <w:tabs>
          <w:tab w:val="num" w:pos="5760"/>
        </w:tabs>
        <w:ind w:left="5760" w:hanging="360"/>
      </w:pPr>
      <w:rPr>
        <w:rFonts w:ascii="Symbol" w:hAnsi="Symbol" w:hint="default"/>
      </w:rPr>
    </w:lvl>
    <w:lvl w:ilvl="8" w:tplc="3A3432F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34182FF8"/>
    <w:multiLevelType w:val="hybridMultilevel"/>
    <w:tmpl w:val="E6585C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FF01D1"/>
    <w:multiLevelType w:val="hybridMultilevel"/>
    <w:tmpl w:val="C2B2C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CF1421"/>
    <w:multiLevelType w:val="hybridMultilevel"/>
    <w:tmpl w:val="EE40BC9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1" w15:restartNumberingAfterBreak="0">
    <w:nsid w:val="42532871"/>
    <w:multiLevelType w:val="hybridMultilevel"/>
    <w:tmpl w:val="81D2B5D2"/>
    <w:lvl w:ilvl="0" w:tplc="0419000B">
      <w:start w:val="1"/>
      <w:numFmt w:val="bullet"/>
      <w:lvlText w:val=""/>
      <w:lvlJc w:val="left"/>
      <w:pPr>
        <w:ind w:left="1706" w:hanging="360"/>
      </w:pPr>
      <w:rPr>
        <w:rFonts w:ascii="Wingdings" w:hAnsi="Wingdings"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22" w15:restartNumberingAfterBreak="0">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211A5"/>
    <w:multiLevelType w:val="hybridMultilevel"/>
    <w:tmpl w:val="D166D3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tentative="1">
      <w:start w:val="1"/>
      <w:numFmt w:val="bullet"/>
      <w:lvlText w:val=""/>
      <w:lvlJc w:val="left"/>
      <w:pPr>
        <w:tabs>
          <w:tab w:val="num" w:pos="1440"/>
        </w:tabs>
        <w:ind w:left="1440" w:hanging="360"/>
      </w:pPr>
      <w:rPr>
        <w:rFonts w:ascii="Symbol" w:hAnsi="Symbol" w:hint="default"/>
      </w:rPr>
    </w:lvl>
    <w:lvl w:ilvl="2" w:tplc="605C0B94" w:tentative="1">
      <w:start w:val="1"/>
      <w:numFmt w:val="bullet"/>
      <w:lvlText w:val=""/>
      <w:lvlJc w:val="left"/>
      <w:pPr>
        <w:tabs>
          <w:tab w:val="num" w:pos="2160"/>
        </w:tabs>
        <w:ind w:left="2160" w:hanging="360"/>
      </w:pPr>
      <w:rPr>
        <w:rFonts w:ascii="Symbol" w:hAnsi="Symbol" w:hint="default"/>
      </w:rPr>
    </w:lvl>
    <w:lvl w:ilvl="3" w:tplc="B30AF9DA" w:tentative="1">
      <w:start w:val="1"/>
      <w:numFmt w:val="bullet"/>
      <w:lvlText w:val=""/>
      <w:lvlJc w:val="left"/>
      <w:pPr>
        <w:tabs>
          <w:tab w:val="num" w:pos="2880"/>
        </w:tabs>
        <w:ind w:left="2880" w:hanging="360"/>
      </w:pPr>
      <w:rPr>
        <w:rFonts w:ascii="Symbol" w:hAnsi="Symbol" w:hint="default"/>
      </w:rPr>
    </w:lvl>
    <w:lvl w:ilvl="4" w:tplc="A8B0E4D8" w:tentative="1">
      <w:start w:val="1"/>
      <w:numFmt w:val="bullet"/>
      <w:lvlText w:val=""/>
      <w:lvlJc w:val="left"/>
      <w:pPr>
        <w:tabs>
          <w:tab w:val="num" w:pos="3600"/>
        </w:tabs>
        <w:ind w:left="3600" w:hanging="360"/>
      </w:pPr>
      <w:rPr>
        <w:rFonts w:ascii="Symbol" w:hAnsi="Symbol" w:hint="default"/>
      </w:rPr>
    </w:lvl>
    <w:lvl w:ilvl="5" w:tplc="D5C812FA" w:tentative="1">
      <w:start w:val="1"/>
      <w:numFmt w:val="bullet"/>
      <w:lvlText w:val=""/>
      <w:lvlJc w:val="left"/>
      <w:pPr>
        <w:tabs>
          <w:tab w:val="num" w:pos="4320"/>
        </w:tabs>
        <w:ind w:left="4320" w:hanging="360"/>
      </w:pPr>
      <w:rPr>
        <w:rFonts w:ascii="Symbol" w:hAnsi="Symbol" w:hint="default"/>
      </w:rPr>
    </w:lvl>
    <w:lvl w:ilvl="6" w:tplc="77EE81DA" w:tentative="1">
      <w:start w:val="1"/>
      <w:numFmt w:val="bullet"/>
      <w:lvlText w:val=""/>
      <w:lvlJc w:val="left"/>
      <w:pPr>
        <w:tabs>
          <w:tab w:val="num" w:pos="5040"/>
        </w:tabs>
        <w:ind w:left="5040" w:hanging="360"/>
      </w:pPr>
      <w:rPr>
        <w:rFonts w:ascii="Symbol" w:hAnsi="Symbol" w:hint="default"/>
      </w:rPr>
    </w:lvl>
    <w:lvl w:ilvl="7" w:tplc="FC063978" w:tentative="1">
      <w:start w:val="1"/>
      <w:numFmt w:val="bullet"/>
      <w:lvlText w:val=""/>
      <w:lvlJc w:val="left"/>
      <w:pPr>
        <w:tabs>
          <w:tab w:val="num" w:pos="5760"/>
        </w:tabs>
        <w:ind w:left="5760" w:hanging="360"/>
      </w:pPr>
      <w:rPr>
        <w:rFonts w:ascii="Symbol" w:hAnsi="Symbol" w:hint="default"/>
      </w:rPr>
    </w:lvl>
    <w:lvl w:ilvl="8" w:tplc="0DA606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7" w15:restartNumberingAfterBreak="0">
    <w:nsid w:val="4D7B3548"/>
    <w:multiLevelType w:val="hybridMultilevel"/>
    <w:tmpl w:val="84A2C9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tentative="1">
      <w:start w:val="1"/>
      <w:numFmt w:val="bullet"/>
      <w:lvlText w:val=""/>
      <w:lvlJc w:val="left"/>
      <w:pPr>
        <w:tabs>
          <w:tab w:val="num" w:pos="1440"/>
        </w:tabs>
        <w:ind w:left="1440" w:hanging="360"/>
      </w:pPr>
      <w:rPr>
        <w:rFonts w:ascii="Symbol" w:hAnsi="Symbol" w:hint="default"/>
      </w:rPr>
    </w:lvl>
    <w:lvl w:ilvl="2" w:tplc="5B9E5AA0" w:tentative="1">
      <w:start w:val="1"/>
      <w:numFmt w:val="bullet"/>
      <w:lvlText w:val=""/>
      <w:lvlJc w:val="left"/>
      <w:pPr>
        <w:tabs>
          <w:tab w:val="num" w:pos="2160"/>
        </w:tabs>
        <w:ind w:left="2160" w:hanging="360"/>
      </w:pPr>
      <w:rPr>
        <w:rFonts w:ascii="Symbol" w:hAnsi="Symbol" w:hint="default"/>
      </w:rPr>
    </w:lvl>
    <w:lvl w:ilvl="3" w:tplc="354CFB94" w:tentative="1">
      <w:start w:val="1"/>
      <w:numFmt w:val="bullet"/>
      <w:lvlText w:val=""/>
      <w:lvlJc w:val="left"/>
      <w:pPr>
        <w:tabs>
          <w:tab w:val="num" w:pos="2880"/>
        </w:tabs>
        <w:ind w:left="2880" w:hanging="360"/>
      </w:pPr>
      <w:rPr>
        <w:rFonts w:ascii="Symbol" w:hAnsi="Symbol" w:hint="default"/>
      </w:rPr>
    </w:lvl>
    <w:lvl w:ilvl="4" w:tplc="185E4542" w:tentative="1">
      <w:start w:val="1"/>
      <w:numFmt w:val="bullet"/>
      <w:lvlText w:val=""/>
      <w:lvlJc w:val="left"/>
      <w:pPr>
        <w:tabs>
          <w:tab w:val="num" w:pos="3600"/>
        </w:tabs>
        <w:ind w:left="3600" w:hanging="360"/>
      </w:pPr>
      <w:rPr>
        <w:rFonts w:ascii="Symbol" w:hAnsi="Symbol" w:hint="default"/>
      </w:rPr>
    </w:lvl>
    <w:lvl w:ilvl="5" w:tplc="4EFC8CDE" w:tentative="1">
      <w:start w:val="1"/>
      <w:numFmt w:val="bullet"/>
      <w:lvlText w:val=""/>
      <w:lvlJc w:val="left"/>
      <w:pPr>
        <w:tabs>
          <w:tab w:val="num" w:pos="4320"/>
        </w:tabs>
        <w:ind w:left="4320" w:hanging="360"/>
      </w:pPr>
      <w:rPr>
        <w:rFonts w:ascii="Symbol" w:hAnsi="Symbol" w:hint="default"/>
      </w:rPr>
    </w:lvl>
    <w:lvl w:ilvl="6" w:tplc="B1BE68CC" w:tentative="1">
      <w:start w:val="1"/>
      <w:numFmt w:val="bullet"/>
      <w:lvlText w:val=""/>
      <w:lvlJc w:val="left"/>
      <w:pPr>
        <w:tabs>
          <w:tab w:val="num" w:pos="5040"/>
        </w:tabs>
        <w:ind w:left="5040" w:hanging="360"/>
      </w:pPr>
      <w:rPr>
        <w:rFonts w:ascii="Symbol" w:hAnsi="Symbol" w:hint="default"/>
      </w:rPr>
    </w:lvl>
    <w:lvl w:ilvl="7" w:tplc="D36426AA" w:tentative="1">
      <w:start w:val="1"/>
      <w:numFmt w:val="bullet"/>
      <w:lvlText w:val=""/>
      <w:lvlJc w:val="left"/>
      <w:pPr>
        <w:tabs>
          <w:tab w:val="num" w:pos="5760"/>
        </w:tabs>
        <w:ind w:left="5760" w:hanging="360"/>
      </w:pPr>
      <w:rPr>
        <w:rFonts w:ascii="Symbol" w:hAnsi="Symbol" w:hint="default"/>
      </w:rPr>
    </w:lvl>
    <w:lvl w:ilvl="8" w:tplc="8AA455F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16326"/>
    <w:multiLevelType w:val="hybridMultilevel"/>
    <w:tmpl w:val="FBBA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8" w15:restartNumberingAfterBreak="0">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tentative="1">
      <w:start w:val="1"/>
      <w:numFmt w:val="bullet"/>
      <w:lvlText w:val=""/>
      <w:lvlJc w:val="left"/>
      <w:pPr>
        <w:tabs>
          <w:tab w:val="num" w:pos="1440"/>
        </w:tabs>
        <w:ind w:left="1440" w:hanging="360"/>
      </w:pPr>
      <w:rPr>
        <w:rFonts w:ascii="Symbol" w:hAnsi="Symbol" w:hint="default"/>
      </w:rPr>
    </w:lvl>
    <w:lvl w:ilvl="2" w:tplc="90545E6C" w:tentative="1">
      <w:start w:val="1"/>
      <w:numFmt w:val="bullet"/>
      <w:lvlText w:val=""/>
      <w:lvlJc w:val="left"/>
      <w:pPr>
        <w:tabs>
          <w:tab w:val="num" w:pos="2160"/>
        </w:tabs>
        <w:ind w:left="2160" w:hanging="360"/>
      </w:pPr>
      <w:rPr>
        <w:rFonts w:ascii="Symbol" w:hAnsi="Symbol" w:hint="default"/>
      </w:rPr>
    </w:lvl>
    <w:lvl w:ilvl="3" w:tplc="B5529606" w:tentative="1">
      <w:start w:val="1"/>
      <w:numFmt w:val="bullet"/>
      <w:lvlText w:val=""/>
      <w:lvlJc w:val="left"/>
      <w:pPr>
        <w:tabs>
          <w:tab w:val="num" w:pos="2880"/>
        </w:tabs>
        <w:ind w:left="2880" w:hanging="360"/>
      </w:pPr>
      <w:rPr>
        <w:rFonts w:ascii="Symbol" w:hAnsi="Symbol" w:hint="default"/>
      </w:rPr>
    </w:lvl>
    <w:lvl w:ilvl="4" w:tplc="FFD656CE" w:tentative="1">
      <w:start w:val="1"/>
      <w:numFmt w:val="bullet"/>
      <w:lvlText w:val=""/>
      <w:lvlJc w:val="left"/>
      <w:pPr>
        <w:tabs>
          <w:tab w:val="num" w:pos="3600"/>
        </w:tabs>
        <w:ind w:left="3600" w:hanging="360"/>
      </w:pPr>
      <w:rPr>
        <w:rFonts w:ascii="Symbol" w:hAnsi="Symbol" w:hint="default"/>
      </w:rPr>
    </w:lvl>
    <w:lvl w:ilvl="5" w:tplc="93D82B6C" w:tentative="1">
      <w:start w:val="1"/>
      <w:numFmt w:val="bullet"/>
      <w:lvlText w:val=""/>
      <w:lvlJc w:val="left"/>
      <w:pPr>
        <w:tabs>
          <w:tab w:val="num" w:pos="4320"/>
        </w:tabs>
        <w:ind w:left="4320" w:hanging="360"/>
      </w:pPr>
      <w:rPr>
        <w:rFonts w:ascii="Symbol" w:hAnsi="Symbol" w:hint="default"/>
      </w:rPr>
    </w:lvl>
    <w:lvl w:ilvl="6" w:tplc="2830FFA4" w:tentative="1">
      <w:start w:val="1"/>
      <w:numFmt w:val="bullet"/>
      <w:lvlText w:val=""/>
      <w:lvlJc w:val="left"/>
      <w:pPr>
        <w:tabs>
          <w:tab w:val="num" w:pos="5040"/>
        </w:tabs>
        <w:ind w:left="5040" w:hanging="360"/>
      </w:pPr>
      <w:rPr>
        <w:rFonts w:ascii="Symbol" w:hAnsi="Symbol" w:hint="default"/>
      </w:rPr>
    </w:lvl>
    <w:lvl w:ilvl="7" w:tplc="FF0C38AA" w:tentative="1">
      <w:start w:val="1"/>
      <w:numFmt w:val="bullet"/>
      <w:lvlText w:val=""/>
      <w:lvlJc w:val="left"/>
      <w:pPr>
        <w:tabs>
          <w:tab w:val="num" w:pos="5760"/>
        </w:tabs>
        <w:ind w:left="5760" w:hanging="360"/>
      </w:pPr>
      <w:rPr>
        <w:rFonts w:ascii="Symbol" w:hAnsi="Symbol" w:hint="default"/>
      </w:rPr>
    </w:lvl>
    <w:lvl w:ilvl="8" w:tplc="43A8E5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tentative="1">
      <w:start w:val="1"/>
      <w:numFmt w:val="bullet"/>
      <w:lvlText w:val="•"/>
      <w:lvlJc w:val="left"/>
      <w:pPr>
        <w:tabs>
          <w:tab w:val="num" w:pos="1440"/>
        </w:tabs>
        <w:ind w:left="1440" w:hanging="360"/>
      </w:pPr>
      <w:rPr>
        <w:rFonts w:ascii="Times New Roman" w:hAnsi="Times New Roman" w:hint="default"/>
      </w:rPr>
    </w:lvl>
    <w:lvl w:ilvl="2" w:tplc="FDE8767A" w:tentative="1">
      <w:start w:val="1"/>
      <w:numFmt w:val="bullet"/>
      <w:lvlText w:val="•"/>
      <w:lvlJc w:val="left"/>
      <w:pPr>
        <w:tabs>
          <w:tab w:val="num" w:pos="2160"/>
        </w:tabs>
        <w:ind w:left="2160" w:hanging="360"/>
      </w:pPr>
      <w:rPr>
        <w:rFonts w:ascii="Times New Roman" w:hAnsi="Times New Roman" w:hint="default"/>
      </w:rPr>
    </w:lvl>
    <w:lvl w:ilvl="3" w:tplc="C534F8E6" w:tentative="1">
      <w:start w:val="1"/>
      <w:numFmt w:val="bullet"/>
      <w:lvlText w:val="•"/>
      <w:lvlJc w:val="left"/>
      <w:pPr>
        <w:tabs>
          <w:tab w:val="num" w:pos="2880"/>
        </w:tabs>
        <w:ind w:left="2880" w:hanging="360"/>
      </w:pPr>
      <w:rPr>
        <w:rFonts w:ascii="Times New Roman" w:hAnsi="Times New Roman" w:hint="default"/>
      </w:rPr>
    </w:lvl>
    <w:lvl w:ilvl="4" w:tplc="25741E26" w:tentative="1">
      <w:start w:val="1"/>
      <w:numFmt w:val="bullet"/>
      <w:lvlText w:val="•"/>
      <w:lvlJc w:val="left"/>
      <w:pPr>
        <w:tabs>
          <w:tab w:val="num" w:pos="3600"/>
        </w:tabs>
        <w:ind w:left="3600" w:hanging="360"/>
      </w:pPr>
      <w:rPr>
        <w:rFonts w:ascii="Times New Roman" w:hAnsi="Times New Roman" w:hint="default"/>
      </w:rPr>
    </w:lvl>
    <w:lvl w:ilvl="5" w:tplc="068A518E" w:tentative="1">
      <w:start w:val="1"/>
      <w:numFmt w:val="bullet"/>
      <w:lvlText w:val="•"/>
      <w:lvlJc w:val="left"/>
      <w:pPr>
        <w:tabs>
          <w:tab w:val="num" w:pos="4320"/>
        </w:tabs>
        <w:ind w:left="4320" w:hanging="360"/>
      </w:pPr>
      <w:rPr>
        <w:rFonts w:ascii="Times New Roman" w:hAnsi="Times New Roman" w:hint="default"/>
      </w:rPr>
    </w:lvl>
    <w:lvl w:ilvl="6" w:tplc="037E7110" w:tentative="1">
      <w:start w:val="1"/>
      <w:numFmt w:val="bullet"/>
      <w:lvlText w:val="•"/>
      <w:lvlJc w:val="left"/>
      <w:pPr>
        <w:tabs>
          <w:tab w:val="num" w:pos="5040"/>
        </w:tabs>
        <w:ind w:left="5040" w:hanging="360"/>
      </w:pPr>
      <w:rPr>
        <w:rFonts w:ascii="Times New Roman" w:hAnsi="Times New Roman" w:hint="default"/>
      </w:rPr>
    </w:lvl>
    <w:lvl w:ilvl="7" w:tplc="E690A2BA" w:tentative="1">
      <w:start w:val="1"/>
      <w:numFmt w:val="bullet"/>
      <w:lvlText w:val="•"/>
      <w:lvlJc w:val="left"/>
      <w:pPr>
        <w:tabs>
          <w:tab w:val="num" w:pos="5760"/>
        </w:tabs>
        <w:ind w:left="5760" w:hanging="360"/>
      </w:pPr>
      <w:rPr>
        <w:rFonts w:ascii="Times New Roman" w:hAnsi="Times New Roman" w:hint="default"/>
      </w:rPr>
    </w:lvl>
    <w:lvl w:ilvl="8" w:tplc="2586E0E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61676B0"/>
    <w:multiLevelType w:val="hybridMultilevel"/>
    <w:tmpl w:val="053883B0"/>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3" w15:restartNumberingAfterBreak="0">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tentative="1">
      <w:start w:val="1"/>
      <w:numFmt w:val="bullet"/>
      <w:lvlText w:val=""/>
      <w:lvlJc w:val="left"/>
      <w:pPr>
        <w:tabs>
          <w:tab w:val="num" w:pos="1440"/>
        </w:tabs>
        <w:ind w:left="1440" w:hanging="360"/>
      </w:pPr>
      <w:rPr>
        <w:rFonts w:ascii="Symbol" w:hAnsi="Symbol" w:hint="default"/>
      </w:rPr>
    </w:lvl>
    <w:lvl w:ilvl="2" w:tplc="D2D4C27A" w:tentative="1">
      <w:start w:val="1"/>
      <w:numFmt w:val="bullet"/>
      <w:lvlText w:val=""/>
      <w:lvlJc w:val="left"/>
      <w:pPr>
        <w:tabs>
          <w:tab w:val="num" w:pos="2160"/>
        </w:tabs>
        <w:ind w:left="2160" w:hanging="360"/>
      </w:pPr>
      <w:rPr>
        <w:rFonts w:ascii="Symbol" w:hAnsi="Symbol" w:hint="default"/>
      </w:rPr>
    </w:lvl>
    <w:lvl w:ilvl="3" w:tplc="434C3C18" w:tentative="1">
      <w:start w:val="1"/>
      <w:numFmt w:val="bullet"/>
      <w:lvlText w:val=""/>
      <w:lvlJc w:val="left"/>
      <w:pPr>
        <w:tabs>
          <w:tab w:val="num" w:pos="2880"/>
        </w:tabs>
        <w:ind w:left="2880" w:hanging="360"/>
      </w:pPr>
      <w:rPr>
        <w:rFonts w:ascii="Symbol" w:hAnsi="Symbol" w:hint="default"/>
      </w:rPr>
    </w:lvl>
    <w:lvl w:ilvl="4" w:tplc="BF7C6A4E" w:tentative="1">
      <w:start w:val="1"/>
      <w:numFmt w:val="bullet"/>
      <w:lvlText w:val=""/>
      <w:lvlJc w:val="left"/>
      <w:pPr>
        <w:tabs>
          <w:tab w:val="num" w:pos="3600"/>
        </w:tabs>
        <w:ind w:left="3600" w:hanging="360"/>
      </w:pPr>
      <w:rPr>
        <w:rFonts w:ascii="Symbol" w:hAnsi="Symbol" w:hint="default"/>
      </w:rPr>
    </w:lvl>
    <w:lvl w:ilvl="5" w:tplc="D4E00F56" w:tentative="1">
      <w:start w:val="1"/>
      <w:numFmt w:val="bullet"/>
      <w:lvlText w:val=""/>
      <w:lvlJc w:val="left"/>
      <w:pPr>
        <w:tabs>
          <w:tab w:val="num" w:pos="4320"/>
        </w:tabs>
        <w:ind w:left="4320" w:hanging="360"/>
      </w:pPr>
      <w:rPr>
        <w:rFonts w:ascii="Symbol" w:hAnsi="Symbol" w:hint="default"/>
      </w:rPr>
    </w:lvl>
    <w:lvl w:ilvl="6" w:tplc="A128ED08" w:tentative="1">
      <w:start w:val="1"/>
      <w:numFmt w:val="bullet"/>
      <w:lvlText w:val=""/>
      <w:lvlJc w:val="left"/>
      <w:pPr>
        <w:tabs>
          <w:tab w:val="num" w:pos="5040"/>
        </w:tabs>
        <w:ind w:left="5040" w:hanging="360"/>
      </w:pPr>
      <w:rPr>
        <w:rFonts w:ascii="Symbol" w:hAnsi="Symbol" w:hint="default"/>
      </w:rPr>
    </w:lvl>
    <w:lvl w:ilvl="7" w:tplc="CCCEA8D4" w:tentative="1">
      <w:start w:val="1"/>
      <w:numFmt w:val="bullet"/>
      <w:lvlText w:val=""/>
      <w:lvlJc w:val="left"/>
      <w:pPr>
        <w:tabs>
          <w:tab w:val="num" w:pos="5760"/>
        </w:tabs>
        <w:ind w:left="5760" w:hanging="360"/>
      </w:pPr>
      <w:rPr>
        <w:rFonts w:ascii="Symbol" w:hAnsi="Symbol" w:hint="default"/>
      </w:rPr>
    </w:lvl>
    <w:lvl w:ilvl="8" w:tplc="3BA6E2C2"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DAD221E"/>
    <w:multiLevelType w:val="hybridMultilevel"/>
    <w:tmpl w:val="0530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9"/>
  </w:num>
  <w:num w:numId="6">
    <w:abstractNumId w:val="28"/>
  </w:num>
  <w:num w:numId="7">
    <w:abstractNumId w:val="30"/>
  </w:num>
  <w:num w:numId="8">
    <w:abstractNumId w:val="8"/>
  </w:num>
  <w:num w:numId="9">
    <w:abstractNumId w:val="14"/>
  </w:num>
  <w:num w:numId="10">
    <w:abstractNumId w:val="9"/>
  </w:num>
  <w:num w:numId="11">
    <w:abstractNumId w:val="39"/>
  </w:num>
  <w:num w:numId="12">
    <w:abstractNumId w:val="40"/>
  </w:num>
  <w:num w:numId="13">
    <w:abstractNumId w:val="4"/>
  </w:num>
  <w:num w:numId="14">
    <w:abstractNumId w:val="34"/>
  </w:num>
  <w:num w:numId="15">
    <w:abstractNumId w:val="32"/>
  </w:num>
  <w:num w:numId="16">
    <w:abstractNumId w:val="10"/>
  </w:num>
  <w:num w:numId="17">
    <w:abstractNumId w:val="25"/>
  </w:num>
  <w:num w:numId="18">
    <w:abstractNumId w:val="38"/>
  </w:num>
  <w:num w:numId="19">
    <w:abstractNumId w:val="44"/>
  </w:num>
  <w:num w:numId="20">
    <w:abstractNumId w:val="13"/>
  </w:num>
  <w:num w:numId="21">
    <w:abstractNumId w:val="20"/>
  </w:num>
  <w:num w:numId="22">
    <w:abstractNumId w:val="26"/>
  </w:num>
  <w:num w:numId="23">
    <w:abstractNumId w:val="23"/>
  </w:num>
  <w:num w:numId="24">
    <w:abstractNumId w:val="37"/>
  </w:num>
  <w:num w:numId="25">
    <w:abstractNumId w:val="31"/>
  </w:num>
  <w:num w:numId="26">
    <w:abstractNumId w:val="41"/>
  </w:num>
  <w:num w:numId="27">
    <w:abstractNumId w:val="18"/>
  </w:num>
  <w:num w:numId="28">
    <w:abstractNumId w:val="5"/>
  </w:num>
  <w:num w:numId="29">
    <w:abstractNumId w:val="4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7"/>
  </w:num>
  <w:num w:numId="34">
    <w:abstractNumId w:val="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1"/>
  </w:num>
  <w:num w:numId="38">
    <w:abstractNumId w:val="45"/>
  </w:num>
  <w:num w:numId="39">
    <w:abstractNumId w:val="42"/>
  </w:num>
  <w:num w:numId="40">
    <w:abstractNumId w:val="19"/>
  </w:num>
  <w:num w:numId="41">
    <w:abstractNumId w:val="35"/>
  </w:num>
  <w:num w:numId="42">
    <w:abstractNumId w:val="15"/>
  </w:num>
  <w:num w:numId="43">
    <w:abstractNumId w:val="16"/>
  </w:num>
  <w:num w:numId="44">
    <w:abstractNumId w:val="24"/>
  </w:num>
  <w:num w:numId="45">
    <w:abstractNumId w:val="21"/>
  </w:num>
  <w:num w:numId="46">
    <w:abstractNumId w:val="2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37"/>
    <w:rsid w:val="0000128B"/>
    <w:rsid w:val="0000259F"/>
    <w:rsid w:val="000058E4"/>
    <w:rsid w:val="00011663"/>
    <w:rsid w:val="0001456E"/>
    <w:rsid w:val="0002088A"/>
    <w:rsid w:val="000243AB"/>
    <w:rsid w:val="0002693C"/>
    <w:rsid w:val="00030022"/>
    <w:rsid w:val="0003032A"/>
    <w:rsid w:val="000314F6"/>
    <w:rsid w:val="00044BAF"/>
    <w:rsid w:val="00045EC9"/>
    <w:rsid w:val="000531BC"/>
    <w:rsid w:val="0005350D"/>
    <w:rsid w:val="000542D7"/>
    <w:rsid w:val="000561EE"/>
    <w:rsid w:val="00067438"/>
    <w:rsid w:val="00077735"/>
    <w:rsid w:val="00087057"/>
    <w:rsid w:val="000904F1"/>
    <w:rsid w:val="00093A8A"/>
    <w:rsid w:val="000A4993"/>
    <w:rsid w:val="000B087B"/>
    <w:rsid w:val="000B1D11"/>
    <w:rsid w:val="000B514F"/>
    <w:rsid w:val="000C2537"/>
    <w:rsid w:val="000C3718"/>
    <w:rsid w:val="000C42A2"/>
    <w:rsid w:val="000D0DA2"/>
    <w:rsid w:val="000D3D79"/>
    <w:rsid w:val="000D5AF7"/>
    <w:rsid w:val="000E7033"/>
    <w:rsid w:val="000E7CEE"/>
    <w:rsid w:val="000F7219"/>
    <w:rsid w:val="001026B0"/>
    <w:rsid w:val="00104F72"/>
    <w:rsid w:val="00110663"/>
    <w:rsid w:val="0011493F"/>
    <w:rsid w:val="00117E5F"/>
    <w:rsid w:val="00121F2F"/>
    <w:rsid w:val="0012205B"/>
    <w:rsid w:val="00124B29"/>
    <w:rsid w:val="00127823"/>
    <w:rsid w:val="00127AC9"/>
    <w:rsid w:val="00135512"/>
    <w:rsid w:val="00137778"/>
    <w:rsid w:val="001423F9"/>
    <w:rsid w:val="00142EF7"/>
    <w:rsid w:val="001524CB"/>
    <w:rsid w:val="001561A9"/>
    <w:rsid w:val="00157740"/>
    <w:rsid w:val="00160BDA"/>
    <w:rsid w:val="00163A51"/>
    <w:rsid w:val="0016466D"/>
    <w:rsid w:val="00165DE2"/>
    <w:rsid w:val="00167B18"/>
    <w:rsid w:val="001703A6"/>
    <w:rsid w:val="001704DD"/>
    <w:rsid w:val="001733FC"/>
    <w:rsid w:val="00175855"/>
    <w:rsid w:val="001764E3"/>
    <w:rsid w:val="001767F2"/>
    <w:rsid w:val="00185131"/>
    <w:rsid w:val="00193C72"/>
    <w:rsid w:val="00197969"/>
    <w:rsid w:val="001A2211"/>
    <w:rsid w:val="001A3B85"/>
    <w:rsid w:val="001A4CE7"/>
    <w:rsid w:val="001B0AA1"/>
    <w:rsid w:val="001B10C9"/>
    <w:rsid w:val="001C40D9"/>
    <w:rsid w:val="001D3117"/>
    <w:rsid w:val="001D34EF"/>
    <w:rsid w:val="001D691B"/>
    <w:rsid w:val="001D6995"/>
    <w:rsid w:val="001E0873"/>
    <w:rsid w:val="001F2087"/>
    <w:rsid w:val="001F7572"/>
    <w:rsid w:val="001F7991"/>
    <w:rsid w:val="00201442"/>
    <w:rsid w:val="0020502A"/>
    <w:rsid w:val="0020674F"/>
    <w:rsid w:val="00207CD4"/>
    <w:rsid w:val="00212E0F"/>
    <w:rsid w:val="002144D2"/>
    <w:rsid w:val="00221E44"/>
    <w:rsid w:val="002243C6"/>
    <w:rsid w:val="00227DF7"/>
    <w:rsid w:val="00233254"/>
    <w:rsid w:val="00234DF8"/>
    <w:rsid w:val="0023561C"/>
    <w:rsid w:val="00236EE9"/>
    <w:rsid w:val="00242965"/>
    <w:rsid w:val="00243FA8"/>
    <w:rsid w:val="00245BA0"/>
    <w:rsid w:val="002474AC"/>
    <w:rsid w:val="00253635"/>
    <w:rsid w:val="0025795C"/>
    <w:rsid w:val="00264847"/>
    <w:rsid w:val="0026627D"/>
    <w:rsid w:val="002712FA"/>
    <w:rsid w:val="0027347D"/>
    <w:rsid w:val="00277184"/>
    <w:rsid w:val="00277246"/>
    <w:rsid w:val="00281CCE"/>
    <w:rsid w:val="00282EC9"/>
    <w:rsid w:val="00290A58"/>
    <w:rsid w:val="002B0DC3"/>
    <w:rsid w:val="002B4F69"/>
    <w:rsid w:val="002B5619"/>
    <w:rsid w:val="002C0D13"/>
    <w:rsid w:val="002C28B5"/>
    <w:rsid w:val="002C740D"/>
    <w:rsid w:val="002D0573"/>
    <w:rsid w:val="002D2B2F"/>
    <w:rsid w:val="002E0C56"/>
    <w:rsid w:val="002E23E2"/>
    <w:rsid w:val="002E26C5"/>
    <w:rsid w:val="002F073F"/>
    <w:rsid w:val="002F1E65"/>
    <w:rsid w:val="002F62CF"/>
    <w:rsid w:val="00304558"/>
    <w:rsid w:val="0031323D"/>
    <w:rsid w:val="003132E7"/>
    <w:rsid w:val="00324B3E"/>
    <w:rsid w:val="00331D97"/>
    <w:rsid w:val="00340500"/>
    <w:rsid w:val="00341591"/>
    <w:rsid w:val="00343E6D"/>
    <w:rsid w:val="00352123"/>
    <w:rsid w:val="00363140"/>
    <w:rsid w:val="0036610B"/>
    <w:rsid w:val="00370EF8"/>
    <w:rsid w:val="003730FB"/>
    <w:rsid w:val="003748FB"/>
    <w:rsid w:val="00376B6B"/>
    <w:rsid w:val="00377D77"/>
    <w:rsid w:val="00380E2D"/>
    <w:rsid w:val="003824F2"/>
    <w:rsid w:val="003825B0"/>
    <w:rsid w:val="0038442A"/>
    <w:rsid w:val="00386B9E"/>
    <w:rsid w:val="003918C2"/>
    <w:rsid w:val="003936A2"/>
    <w:rsid w:val="003B12CB"/>
    <w:rsid w:val="003B69E5"/>
    <w:rsid w:val="003B7181"/>
    <w:rsid w:val="003C1D0F"/>
    <w:rsid w:val="003C313E"/>
    <w:rsid w:val="003C5358"/>
    <w:rsid w:val="003C791A"/>
    <w:rsid w:val="003D41C6"/>
    <w:rsid w:val="003D4749"/>
    <w:rsid w:val="003D6885"/>
    <w:rsid w:val="003E1384"/>
    <w:rsid w:val="003F3CFE"/>
    <w:rsid w:val="00406C0A"/>
    <w:rsid w:val="00411709"/>
    <w:rsid w:val="00416727"/>
    <w:rsid w:val="004204F0"/>
    <w:rsid w:val="00420C5F"/>
    <w:rsid w:val="004215D7"/>
    <w:rsid w:val="00421C51"/>
    <w:rsid w:val="0042479C"/>
    <w:rsid w:val="00425C70"/>
    <w:rsid w:val="00427A63"/>
    <w:rsid w:val="004314FF"/>
    <w:rsid w:val="00436359"/>
    <w:rsid w:val="00436816"/>
    <w:rsid w:val="00445C52"/>
    <w:rsid w:val="004472CB"/>
    <w:rsid w:val="00450FE5"/>
    <w:rsid w:val="00452180"/>
    <w:rsid w:val="00454D7E"/>
    <w:rsid w:val="00462FDC"/>
    <w:rsid w:val="00472516"/>
    <w:rsid w:val="00474018"/>
    <w:rsid w:val="00474F58"/>
    <w:rsid w:val="00475241"/>
    <w:rsid w:val="00487BA8"/>
    <w:rsid w:val="004960BE"/>
    <w:rsid w:val="004A1036"/>
    <w:rsid w:val="004B1F2D"/>
    <w:rsid w:val="004B1F79"/>
    <w:rsid w:val="004B2903"/>
    <w:rsid w:val="004B465D"/>
    <w:rsid w:val="004B70F2"/>
    <w:rsid w:val="004C3879"/>
    <w:rsid w:val="004C6707"/>
    <w:rsid w:val="004C7AAC"/>
    <w:rsid w:val="004D14E5"/>
    <w:rsid w:val="004F353E"/>
    <w:rsid w:val="004F364C"/>
    <w:rsid w:val="004F48C0"/>
    <w:rsid w:val="005142F1"/>
    <w:rsid w:val="00520FE2"/>
    <w:rsid w:val="00521862"/>
    <w:rsid w:val="00530870"/>
    <w:rsid w:val="0054531C"/>
    <w:rsid w:val="00545F0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315D"/>
    <w:rsid w:val="005A728E"/>
    <w:rsid w:val="005B45DB"/>
    <w:rsid w:val="005B5BF2"/>
    <w:rsid w:val="005B7593"/>
    <w:rsid w:val="005B7A6D"/>
    <w:rsid w:val="005C0778"/>
    <w:rsid w:val="005C1B6B"/>
    <w:rsid w:val="005C2482"/>
    <w:rsid w:val="005C62FF"/>
    <w:rsid w:val="005C79BB"/>
    <w:rsid w:val="005D026C"/>
    <w:rsid w:val="005D127D"/>
    <w:rsid w:val="005D1E66"/>
    <w:rsid w:val="005D20C7"/>
    <w:rsid w:val="005D7A09"/>
    <w:rsid w:val="005E04F1"/>
    <w:rsid w:val="005E2135"/>
    <w:rsid w:val="005E71F8"/>
    <w:rsid w:val="005E7C83"/>
    <w:rsid w:val="005F08BF"/>
    <w:rsid w:val="005F5F75"/>
    <w:rsid w:val="005F68A1"/>
    <w:rsid w:val="00600275"/>
    <w:rsid w:val="00600969"/>
    <w:rsid w:val="00601015"/>
    <w:rsid w:val="006011E8"/>
    <w:rsid w:val="00604557"/>
    <w:rsid w:val="00604DE9"/>
    <w:rsid w:val="00607744"/>
    <w:rsid w:val="0061522B"/>
    <w:rsid w:val="00622700"/>
    <w:rsid w:val="006240F8"/>
    <w:rsid w:val="00630EE3"/>
    <w:rsid w:val="006314A9"/>
    <w:rsid w:val="00631536"/>
    <w:rsid w:val="00647777"/>
    <w:rsid w:val="0065525A"/>
    <w:rsid w:val="00656159"/>
    <w:rsid w:val="00657933"/>
    <w:rsid w:val="006610BB"/>
    <w:rsid w:val="00665295"/>
    <w:rsid w:val="00667C65"/>
    <w:rsid w:val="00670AEF"/>
    <w:rsid w:val="006760F1"/>
    <w:rsid w:val="00677F4E"/>
    <w:rsid w:val="006835C8"/>
    <w:rsid w:val="0069377F"/>
    <w:rsid w:val="0069450E"/>
    <w:rsid w:val="00696E9C"/>
    <w:rsid w:val="006A3788"/>
    <w:rsid w:val="006A5061"/>
    <w:rsid w:val="006A63D3"/>
    <w:rsid w:val="006B2042"/>
    <w:rsid w:val="006B4E4E"/>
    <w:rsid w:val="006B77B1"/>
    <w:rsid w:val="006C0F58"/>
    <w:rsid w:val="006C3BA9"/>
    <w:rsid w:val="006D0437"/>
    <w:rsid w:val="006D1861"/>
    <w:rsid w:val="006D21F6"/>
    <w:rsid w:val="006D49E9"/>
    <w:rsid w:val="006D5D2D"/>
    <w:rsid w:val="006E7A5C"/>
    <w:rsid w:val="007043A5"/>
    <w:rsid w:val="00711339"/>
    <w:rsid w:val="00711FE2"/>
    <w:rsid w:val="00712C9F"/>
    <w:rsid w:val="007134DE"/>
    <w:rsid w:val="0071402D"/>
    <w:rsid w:val="0071695B"/>
    <w:rsid w:val="0071699C"/>
    <w:rsid w:val="00723E94"/>
    <w:rsid w:val="00724129"/>
    <w:rsid w:val="0072575B"/>
    <w:rsid w:val="007257B0"/>
    <w:rsid w:val="007264A3"/>
    <w:rsid w:val="007266D7"/>
    <w:rsid w:val="00733951"/>
    <w:rsid w:val="0073558E"/>
    <w:rsid w:val="00740C01"/>
    <w:rsid w:val="007434C1"/>
    <w:rsid w:val="00745352"/>
    <w:rsid w:val="0076604F"/>
    <w:rsid w:val="00766391"/>
    <w:rsid w:val="0076644D"/>
    <w:rsid w:val="00766B18"/>
    <w:rsid w:val="00771191"/>
    <w:rsid w:val="007727E9"/>
    <w:rsid w:val="00772B6D"/>
    <w:rsid w:val="00773597"/>
    <w:rsid w:val="00773ACE"/>
    <w:rsid w:val="0079498B"/>
    <w:rsid w:val="007956BD"/>
    <w:rsid w:val="007A4971"/>
    <w:rsid w:val="007A5F85"/>
    <w:rsid w:val="007A63CC"/>
    <w:rsid w:val="007A6DB1"/>
    <w:rsid w:val="007B0CBE"/>
    <w:rsid w:val="007B3CDB"/>
    <w:rsid w:val="007B4D91"/>
    <w:rsid w:val="007B6795"/>
    <w:rsid w:val="007C0720"/>
    <w:rsid w:val="007C5F08"/>
    <w:rsid w:val="007D1CFE"/>
    <w:rsid w:val="007D4C3B"/>
    <w:rsid w:val="007E0BCB"/>
    <w:rsid w:val="007E6706"/>
    <w:rsid w:val="007F2978"/>
    <w:rsid w:val="0080346C"/>
    <w:rsid w:val="00807DB8"/>
    <w:rsid w:val="0081051E"/>
    <w:rsid w:val="00813D44"/>
    <w:rsid w:val="00816ED4"/>
    <w:rsid w:val="00817058"/>
    <w:rsid w:val="008176BD"/>
    <w:rsid w:val="00825DC1"/>
    <w:rsid w:val="008272B5"/>
    <w:rsid w:val="00832890"/>
    <w:rsid w:val="008352E5"/>
    <w:rsid w:val="00842F84"/>
    <w:rsid w:val="00846EBA"/>
    <w:rsid w:val="008507CA"/>
    <w:rsid w:val="008518EB"/>
    <w:rsid w:val="00854FD7"/>
    <w:rsid w:val="00855408"/>
    <w:rsid w:val="00860204"/>
    <w:rsid w:val="00862C5D"/>
    <w:rsid w:val="008642E7"/>
    <w:rsid w:val="008676FD"/>
    <w:rsid w:val="00872854"/>
    <w:rsid w:val="00873639"/>
    <w:rsid w:val="00875831"/>
    <w:rsid w:val="00881AB9"/>
    <w:rsid w:val="008923D9"/>
    <w:rsid w:val="00895D7B"/>
    <w:rsid w:val="0089795F"/>
    <w:rsid w:val="008A27CD"/>
    <w:rsid w:val="008A34EC"/>
    <w:rsid w:val="008B5EF7"/>
    <w:rsid w:val="008B6893"/>
    <w:rsid w:val="008B7B35"/>
    <w:rsid w:val="008C243E"/>
    <w:rsid w:val="008C2CAB"/>
    <w:rsid w:val="008C2EF0"/>
    <w:rsid w:val="008C3723"/>
    <w:rsid w:val="008C533A"/>
    <w:rsid w:val="008C587B"/>
    <w:rsid w:val="008C672D"/>
    <w:rsid w:val="008C710E"/>
    <w:rsid w:val="008D0287"/>
    <w:rsid w:val="008D0A75"/>
    <w:rsid w:val="008D0E1C"/>
    <w:rsid w:val="008D2031"/>
    <w:rsid w:val="008D2BE5"/>
    <w:rsid w:val="008D46EC"/>
    <w:rsid w:val="008D791F"/>
    <w:rsid w:val="008E1869"/>
    <w:rsid w:val="008E5193"/>
    <w:rsid w:val="008E724B"/>
    <w:rsid w:val="008F2010"/>
    <w:rsid w:val="008F467B"/>
    <w:rsid w:val="008F73F2"/>
    <w:rsid w:val="009000EE"/>
    <w:rsid w:val="00900FB9"/>
    <w:rsid w:val="00907FD2"/>
    <w:rsid w:val="00910BC6"/>
    <w:rsid w:val="00911918"/>
    <w:rsid w:val="00916988"/>
    <w:rsid w:val="00925E47"/>
    <w:rsid w:val="009262A4"/>
    <w:rsid w:val="00937A58"/>
    <w:rsid w:val="00955096"/>
    <w:rsid w:val="00956B48"/>
    <w:rsid w:val="00962288"/>
    <w:rsid w:val="00963148"/>
    <w:rsid w:val="00967959"/>
    <w:rsid w:val="0097099B"/>
    <w:rsid w:val="00971BFA"/>
    <w:rsid w:val="00972BC1"/>
    <w:rsid w:val="00973484"/>
    <w:rsid w:val="00975075"/>
    <w:rsid w:val="00976F1F"/>
    <w:rsid w:val="00977DB5"/>
    <w:rsid w:val="00980F5A"/>
    <w:rsid w:val="0098106F"/>
    <w:rsid w:val="0098431F"/>
    <w:rsid w:val="00990BAA"/>
    <w:rsid w:val="00993079"/>
    <w:rsid w:val="009A0E12"/>
    <w:rsid w:val="009A41F6"/>
    <w:rsid w:val="009B2701"/>
    <w:rsid w:val="009C5198"/>
    <w:rsid w:val="009C5344"/>
    <w:rsid w:val="009C53A1"/>
    <w:rsid w:val="009C7016"/>
    <w:rsid w:val="009D426F"/>
    <w:rsid w:val="009D5473"/>
    <w:rsid w:val="009D5F38"/>
    <w:rsid w:val="009D61D3"/>
    <w:rsid w:val="009D7690"/>
    <w:rsid w:val="009E482C"/>
    <w:rsid w:val="009F1094"/>
    <w:rsid w:val="009F12B7"/>
    <w:rsid w:val="009F2DC7"/>
    <w:rsid w:val="009F2E1D"/>
    <w:rsid w:val="009F7772"/>
    <w:rsid w:val="009F7B79"/>
    <w:rsid w:val="00A00477"/>
    <w:rsid w:val="00A05C56"/>
    <w:rsid w:val="00A06D75"/>
    <w:rsid w:val="00A10CB0"/>
    <w:rsid w:val="00A1108A"/>
    <w:rsid w:val="00A11690"/>
    <w:rsid w:val="00A14656"/>
    <w:rsid w:val="00A14757"/>
    <w:rsid w:val="00A16D03"/>
    <w:rsid w:val="00A22D8B"/>
    <w:rsid w:val="00A2572A"/>
    <w:rsid w:val="00A25C08"/>
    <w:rsid w:val="00A30345"/>
    <w:rsid w:val="00A329FF"/>
    <w:rsid w:val="00A345F1"/>
    <w:rsid w:val="00A3556E"/>
    <w:rsid w:val="00A35DC6"/>
    <w:rsid w:val="00A368EE"/>
    <w:rsid w:val="00A41FCE"/>
    <w:rsid w:val="00A45E7E"/>
    <w:rsid w:val="00A50C25"/>
    <w:rsid w:val="00A5588D"/>
    <w:rsid w:val="00A65121"/>
    <w:rsid w:val="00A6552B"/>
    <w:rsid w:val="00A709BF"/>
    <w:rsid w:val="00A71857"/>
    <w:rsid w:val="00A74CB9"/>
    <w:rsid w:val="00A81969"/>
    <w:rsid w:val="00A8202E"/>
    <w:rsid w:val="00A83865"/>
    <w:rsid w:val="00A8742A"/>
    <w:rsid w:val="00A9119D"/>
    <w:rsid w:val="00A92436"/>
    <w:rsid w:val="00A927A5"/>
    <w:rsid w:val="00A93129"/>
    <w:rsid w:val="00A95F7C"/>
    <w:rsid w:val="00A96D35"/>
    <w:rsid w:val="00A970F7"/>
    <w:rsid w:val="00AA1936"/>
    <w:rsid w:val="00AA2B2B"/>
    <w:rsid w:val="00AA2C48"/>
    <w:rsid w:val="00AA3A3F"/>
    <w:rsid w:val="00AA51FC"/>
    <w:rsid w:val="00AA7A3E"/>
    <w:rsid w:val="00AB68C3"/>
    <w:rsid w:val="00AC2340"/>
    <w:rsid w:val="00AC3C64"/>
    <w:rsid w:val="00AC6F32"/>
    <w:rsid w:val="00AD3C4A"/>
    <w:rsid w:val="00AD5C7E"/>
    <w:rsid w:val="00AD6544"/>
    <w:rsid w:val="00AD79E0"/>
    <w:rsid w:val="00AE4D8C"/>
    <w:rsid w:val="00AE6374"/>
    <w:rsid w:val="00AF0C1E"/>
    <w:rsid w:val="00AF57D8"/>
    <w:rsid w:val="00AF6D7B"/>
    <w:rsid w:val="00B0010A"/>
    <w:rsid w:val="00B01EAE"/>
    <w:rsid w:val="00B035EF"/>
    <w:rsid w:val="00B07A7A"/>
    <w:rsid w:val="00B11056"/>
    <w:rsid w:val="00B1523C"/>
    <w:rsid w:val="00B160A5"/>
    <w:rsid w:val="00B20C39"/>
    <w:rsid w:val="00B25034"/>
    <w:rsid w:val="00B35CB4"/>
    <w:rsid w:val="00B37925"/>
    <w:rsid w:val="00B4123E"/>
    <w:rsid w:val="00B42E71"/>
    <w:rsid w:val="00B435BC"/>
    <w:rsid w:val="00B440F1"/>
    <w:rsid w:val="00B504E9"/>
    <w:rsid w:val="00B507FA"/>
    <w:rsid w:val="00B50F88"/>
    <w:rsid w:val="00B54E86"/>
    <w:rsid w:val="00B55C65"/>
    <w:rsid w:val="00B605E8"/>
    <w:rsid w:val="00B60A74"/>
    <w:rsid w:val="00B6165F"/>
    <w:rsid w:val="00B65C3B"/>
    <w:rsid w:val="00B817FB"/>
    <w:rsid w:val="00B8312A"/>
    <w:rsid w:val="00B8348C"/>
    <w:rsid w:val="00B83A43"/>
    <w:rsid w:val="00B84DB5"/>
    <w:rsid w:val="00B87F7F"/>
    <w:rsid w:val="00BA2101"/>
    <w:rsid w:val="00BA34B0"/>
    <w:rsid w:val="00BA369B"/>
    <w:rsid w:val="00BB2ED8"/>
    <w:rsid w:val="00BB612B"/>
    <w:rsid w:val="00BC3F42"/>
    <w:rsid w:val="00BC5FDA"/>
    <w:rsid w:val="00BD3FBE"/>
    <w:rsid w:val="00BD48BD"/>
    <w:rsid w:val="00BD4923"/>
    <w:rsid w:val="00BD52A6"/>
    <w:rsid w:val="00BD7A22"/>
    <w:rsid w:val="00BE5538"/>
    <w:rsid w:val="00BF7626"/>
    <w:rsid w:val="00C01D52"/>
    <w:rsid w:val="00C02F47"/>
    <w:rsid w:val="00C04BFF"/>
    <w:rsid w:val="00C05ADC"/>
    <w:rsid w:val="00C06B4E"/>
    <w:rsid w:val="00C06B9E"/>
    <w:rsid w:val="00C115A3"/>
    <w:rsid w:val="00C319F2"/>
    <w:rsid w:val="00C32B54"/>
    <w:rsid w:val="00C32CC6"/>
    <w:rsid w:val="00C34CF2"/>
    <w:rsid w:val="00C36969"/>
    <w:rsid w:val="00C37733"/>
    <w:rsid w:val="00C52169"/>
    <w:rsid w:val="00C5275C"/>
    <w:rsid w:val="00C57D6C"/>
    <w:rsid w:val="00C64F95"/>
    <w:rsid w:val="00C6541A"/>
    <w:rsid w:val="00C67455"/>
    <w:rsid w:val="00C763EB"/>
    <w:rsid w:val="00C77AEC"/>
    <w:rsid w:val="00C83E60"/>
    <w:rsid w:val="00C867C7"/>
    <w:rsid w:val="00C9332F"/>
    <w:rsid w:val="00C957B3"/>
    <w:rsid w:val="00CA0E0A"/>
    <w:rsid w:val="00CA15D1"/>
    <w:rsid w:val="00CA57D5"/>
    <w:rsid w:val="00CB5FE9"/>
    <w:rsid w:val="00CB61C5"/>
    <w:rsid w:val="00CB7DCA"/>
    <w:rsid w:val="00CC1BC4"/>
    <w:rsid w:val="00CC4754"/>
    <w:rsid w:val="00CD5BAC"/>
    <w:rsid w:val="00CE32D9"/>
    <w:rsid w:val="00CE48E1"/>
    <w:rsid w:val="00D01440"/>
    <w:rsid w:val="00D0278F"/>
    <w:rsid w:val="00D07185"/>
    <w:rsid w:val="00D27FF9"/>
    <w:rsid w:val="00D50F94"/>
    <w:rsid w:val="00D61D1A"/>
    <w:rsid w:val="00D62C67"/>
    <w:rsid w:val="00D63910"/>
    <w:rsid w:val="00D648B6"/>
    <w:rsid w:val="00D65155"/>
    <w:rsid w:val="00D663C6"/>
    <w:rsid w:val="00D74EC2"/>
    <w:rsid w:val="00D838D4"/>
    <w:rsid w:val="00D84D42"/>
    <w:rsid w:val="00D85DD2"/>
    <w:rsid w:val="00D86857"/>
    <w:rsid w:val="00D877DC"/>
    <w:rsid w:val="00D95B35"/>
    <w:rsid w:val="00D97583"/>
    <w:rsid w:val="00DA0250"/>
    <w:rsid w:val="00DA350C"/>
    <w:rsid w:val="00DA3D0D"/>
    <w:rsid w:val="00DA616E"/>
    <w:rsid w:val="00DA6909"/>
    <w:rsid w:val="00DB4DC9"/>
    <w:rsid w:val="00DC502E"/>
    <w:rsid w:val="00DC68E7"/>
    <w:rsid w:val="00DD16D2"/>
    <w:rsid w:val="00DD1ECE"/>
    <w:rsid w:val="00DD4F97"/>
    <w:rsid w:val="00DD5DC8"/>
    <w:rsid w:val="00DE1ED4"/>
    <w:rsid w:val="00DE491B"/>
    <w:rsid w:val="00DF0541"/>
    <w:rsid w:val="00DF27B5"/>
    <w:rsid w:val="00DF28A1"/>
    <w:rsid w:val="00DF2E5D"/>
    <w:rsid w:val="00DF479E"/>
    <w:rsid w:val="00DF497A"/>
    <w:rsid w:val="00DF6831"/>
    <w:rsid w:val="00E02DA6"/>
    <w:rsid w:val="00E02E85"/>
    <w:rsid w:val="00E05F4C"/>
    <w:rsid w:val="00E16A39"/>
    <w:rsid w:val="00E21B88"/>
    <w:rsid w:val="00E26B2F"/>
    <w:rsid w:val="00E305D1"/>
    <w:rsid w:val="00E377C9"/>
    <w:rsid w:val="00E40A86"/>
    <w:rsid w:val="00E54236"/>
    <w:rsid w:val="00E55385"/>
    <w:rsid w:val="00E634E0"/>
    <w:rsid w:val="00E663CC"/>
    <w:rsid w:val="00E76BAB"/>
    <w:rsid w:val="00E9079B"/>
    <w:rsid w:val="00E948D1"/>
    <w:rsid w:val="00E97239"/>
    <w:rsid w:val="00EA5AF5"/>
    <w:rsid w:val="00EA5D68"/>
    <w:rsid w:val="00EA7C52"/>
    <w:rsid w:val="00EB171A"/>
    <w:rsid w:val="00EB5C60"/>
    <w:rsid w:val="00ED1153"/>
    <w:rsid w:val="00ED209D"/>
    <w:rsid w:val="00ED36A9"/>
    <w:rsid w:val="00ED6A7C"/>
    <w:rsid w:val="00EE2115"/>
    <w:rsid w:val="00EE2B43"/>
    <w:rsid w:val="00EE2E17"/>
    <w:rsid w:val="00EE54DC"/>
    <w:rsid w:val="00EE5561"/>
    <w:rsid w:val="00EE78B5"/>
    <w:rsid w:val="00EF096E"/>
    <w:rsid w:val="00EF1A99"/>
    <w:rsid w:val="00EF65A1"/>
    <w:rsid w:val="00EF7D47"/>
    <w:rsid w:val="00F0453C"/>
    <w:rsid w:val="00F06C20"/>
    <w:rsid w:val="00F10F19"/>
    <w:rsid w:val="00F15E07"/>
    <w:rsid w:val="00F16940"/>
    <w:rsid w:val="00F20FC2"/>
    <w:rsid w:val="00F21296"/>
    <w:rsid w:val="00F22263"/>
    <w:rsid w:val="00F2513E"/>
    <w:rsid w:val="00F253BB"/>
    <w:rsid w:val="00F3246E"/>
    <w:rsid w:val="00F464B2"/>
    <w:rsid w:val="00F501D3"/>
    <w:rsid w:val="00F65056"/>
    <w:rsid w:val="00F67349"/>
    <w:rsid w:val="00F725DC"/>
    <w:rsid w:val="00F81802"/>
    <w:rsid w:val="00F833CC"/>
    <w:rsid w:val="00F84B41"/>
    <w:rsid w:val="00F87035"/>
    <w:rsid w:val="00F927DF"/>
    <w:rsid w:val="00FA114A"/>
    <w:rsid w:val="00FA3425"/>
    <w:rsid w:val="00FA37CB"/>
    <w:rsid w:val="00FC1568"/>
    <w:rsid w:val="00FC4A18"/>
    <w:rsid w:val="00FC4A26"/>
    <w:rsid w:val="00FC5179"/>
    <w:rsid w:val="00FC62C2"/>
    <w:rsid w:val="00FC736C"/>
    <w:rsid w:val="00FD4919"/>
    <w:rsid w:val="00FE067C"/>
    <w:rsid w:val="00FE0816"/>
    <w:rsid w:val="00FE580A"/>
    <w:rsid w:val="00FE5D1D"/>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8A08F"/>
  <w15:docId w15:val="{7523B0D0-8F39-4798-954E-A15E109E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uiPriority w:val="99"/>
    <w:rsid w:val="00E02DA6"/>
    <w:pPr>
      <w:spacing w:before="100" w:beforeAutospacing="1" w:after="100" w:afterAutospacing="1"/>
    </w:pPr>
  </w:style>
  <w:style w:type="table" w:styleId="a4">
    <w:name w:val="Table Grid"/>
    <w:basedOn w:val="a1"/>
    <w:uiPriority w:val="99"/>
    <w:rsid w:val="00E02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character" w:styleId="af9">
    <w:name w:val="Strong"/>
    <w:qFormat/>
    <w:rsid w:val="00EE2115"/>
    <w:rPr>
      <w:b/>
      <w:bCs/>
    </w:rPr>
  </w:style>
  <w:style w:type="character" w:customStyle="1" w:styleId="apple-converted-space">
    <w:name w:val="apple-converted-space"/>
    <w:basedOn w:val="a0"/>
    <w:rsid w:val="00281CCE"/>
  </w:style>
  <w:style w:type="paragraph" w:customStyle="1" w:styleId="rvps1">
    <w:name w:val="rvps1"/>
    <w:basedOn w:val="a"/>
    <w:rsid w:val="002E23E2"/>
    <w:pPr>
      <w:spacing w:before="100" w:beforeAutospacing="1" w:after="100" w:afterAutospacing="1"/>
    </w:pPr>
    <w:rPr>
      <w:rFonts w:eastAsia="Times New Roman"/>
      <w:lang w:val="ru-RU" w:eastAsia="ru-RU"/>
    </w:rPr>
  </w:style>
  <w:style w:type="character" w:customStyle="1" w:styleId="rvts15">
    <w:name w:val="rvts15"/>
    <w:basedOn w:val="a0"/>
    <w:rsid w:val="002E23E2"/>
  </w:style>
  <w:style w:type="paragraph" w:customStyle="1" w:styleId="rvps4">
    <w:name w:val="rvps4"/>
    <w:basedOn w:val="a"/>
    <w:rsid w:val="002E23E2"/>
    <w:pPr>
      <w:spacing w:before="100" w:beforeAutospacing="1" w:after="100" w:afterAutospacing="1"/>
    </w:pPr>
    <w:rPr>
      <w:rFonts w:eastAsia="Times New Roman"/>
      <w:lang w:val="ru-RU" w:eastAsia="ru-RU"/>
    </w:rPr>
  </w:style>
  <w:style w:type="character" w:customStyle="1" w:styleId="rvts23">
    <w:name w:val="rvts23"/>
    <w:basedOn w:val="a0"/>
    <w:rsid w:val="002E23E2"/>
  </w:style>
  <w:style w:type="paragraph" w:customStyle="1" w:styleId="rvps7">
    <w:name w:val="rvps7"/>
    <w:basedOn w:val="a"/>
    <w:rsid w:val="002E23E2"/>
    <w:pPr>
      <w:spacing w:before="100" w:beforeAutospacing="1" w:after="100" w:afterAutospacing="1"/>
    </w:pPr>
    <w:rPr>
      <w:rFonts w:eastAsia="Times New Roman"/>
      <w:lang w:val="ru-RU" w:eastAsia="ru-RU"/>
    </w:rPr>
  </w:style>
  <w:style w:type="character" w:customStyle="1" w:styleId="rvts9">
    <w:name w:val="rvts9"/>
    <w:basedOn w:val="a0"/>
    <w:rsid w:val="002E23E2"/>
  </w:style>
  <w:style w:type="paragraph" w:customStyle="1" w:styleId="rvps14">
    <w:name w:val="rvps14"/>
    <w:basedOn w:val="a"/>
    <w:rsid w:val="002E23E2"/>
    <w:pPr>
      <w:spacing w:before="100" w:beforeAutospacing="1" w:after="100" w:afterAutospacing="1"/>
    </w:pPr>
    <w:rPr>
      <w:rFonts w:eastAsia="Times New Roman"/>
      <w:lang w:val="ru-RU" w:eastAsia="ru-RU"/>
    </w:rPr>
  </w:style>
  <w:style w:type="paragraph" w:customStyle="1" w:styleId="rvps6">
    <w:name w:val="rvps6"/>
    <w:basedOn w:val="a"/>
    <w:rsid w:val="002E23E2"/>
    <w:pPr>
      <w:spacing w:before="100" w:beforeAutospacing="1" w:after="100" w:afterAutospacing="1"/>
    </w:pPr>
    <w:rPr>
      <w:rFonts w:eastAsia="Times New Roman"/>
      <w:lang w:val="ru-RU" w:eastAsia="ru-RU"/>
    </w:rPr>
  </w:style>
  <w:style w:type="paragraph" w:styleId="afa">
    <w:name w:val="No Spacing"/>
    <w:uiPriority w:val="1"/>
    <w:qFormat/>
    <w:rsid w:val="0098431F"/>
    <w:rPr>
      <w:rFonts w:ascii="Times New Roman" w:eastAsia="Batang" w:hAnsi="Times New Roman"/>
      <w:sz w:val="24"/>
      <w:szCs w:val="24"/>
      <w:lang w:val="uk-UA" w:eastAsia="ko-KR"/>
    </w:rPr>
  </w:style>
  <w:style w:type="character" w:customStyle="1" w:styleId="rvts0">
    <w:name w:val="rvts0"/>
    <w:basedOn w:val="a0"/>
    <w:rsid w:val="00DF0541"/>
  </w:style>
  <w:style w:type="paragraph" w:customStyle="1" w:styleId="210">
    <w:name w:val="Основной текст 21"/>
    <w:basedOn w:val="a"/>
    <w:rsid w:val="00FA114A"/>
    <w:pPr>
      <w:widowControl w:val="0"/>
      <w:suppressAutoHyphens/>
      <w:spacing w:after="120" w:line="480" w:lineRule="auto"/>
    </w:pPr>
    <w:rPr>
      <w:rFonts w:ascii="Liberation Serif" w:eastAsia="Droid Sans Fallback" w:hAnsi="Liberation Serif" w:cs="FreeSans"/>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5784">
      <w:bodyDiv w:val="1"/>
      <w:marLeft w:val="0"/>
      <w:marRight w:val="0"/>
      <w:marTop w:val="0"/>
      <w:marBottom w:val="0"/>
      <w:divBdr>
        <w:top w:val="none" w:sz="0" w:space="0" w:color="auto"/>
        <w:left w:val="none" w:sz="0" w:space="0" w:color="auto"/>
        <w:bottom w:val="none" w:sz="0" w:space="0" w:color="auto"/>
        <w:right w:val="none" w:sz="0" w:space="0" w:color="auto"/>
      </w:divBdr>
    </w:div>
    <w:div w:id="94325285">
      <w:bodyDiv w:val="1"/>
      <w:marLeft w:val="0"/>
      <w:marRight w:val="0"/>
      <w:marTop w:val="0"/>
      <w:marBottom w:val="0"/>
      <w:divBdr>
        <w:top w:val="none" w:sz="0" w:space="0" w:color="auto"/>
        <w:left w:val="none" w:sz="0" w:space="0" w:color="auto"/>
        <w:bottom w:val="none" w:sz="0" w:space="0" w:color="auto"/>
        <w:right w:val="none" w:sz="0" w:space="0" w:color="auto"/>
      </w:divBdr>
      <w:divsChild>
        <w:div w:id="1600597982">
          <w:marLeft w:val="0"/>
          <w:marRight w:val="0"/>
          <w:marTop w:val="150"/>
          <w:marBottom w:val="150"/>
          <w:divBdr>
            <w:top w:val="none" w:sz="0" w:space="0" w:color="auto"/>
            <w:left w:val="none" w:sz="0" w:space="0" w:color="auto"/>
            <w:bottom w:val="none" w:sz="0" w:space="0" w:color="auto"/>
            <w:right w:val="none" w:sz="0" w:space="0" w:color="auto"/>
          </w:divBdr>
        </w:div>
      </w:divsChild>
    </w:div>
    <w:div w:id="140968244">
      <w:bodyDiv w:val="1"/>
      <w:marLeft w:val="0"/>
      <w:marRight w:val="0"/>
      <w:marTop w:val="0"/>
      <w:marBottom w:val="0"/>
      <w:divBdr>
        <w:top w:val="none" w:sz="0" w:space="0" w:color="auto"/>
        <w:left w:val="none" w:sz="0" w:space="0" w:color="auto"/>
        <w:bottom w:val="none" w:sz="0" w:space="0" w:color="auto"/>
        <w:right w:val="none" w:sz="0" w:space="0" w:color="auto"/>
      </w:divBdr>
    </w:div>
    <w:div w:id="222758599">
      <w:bodyDiv w:val="1"/>
      <w:marLeft w:val="0"/>
      <w:marRight w:val="0"/>
      <w:marTop w:val="0"/>
      <w:marBottom w:val="0"/>
      <w:divBdr>
        <w:top w:val="none" w:sz="0" w:space="0" w:color="auto"/>
        <w:left w:val="none" w:sz="0" w:space="0" w:color="auto"/>
        <w:bottom w:val="none" w:sz="0" w:space="0" w:color="auto"/>
        <w:right w:val="none" w:sz="0" w:space="0" w:color="auto"/>
      </w:divBdr>
    </w:div>
    <w:div w:id="373190826">
      <w:bodyDiv w:val="1"/>
      <w:marLeft w:val="0"/>
      <w:marRight w:val="0"/>
      <w:marTop w:val="0"/>
      <w:marBottom w:val="0"/>
      <w:divBdr>
        <w:top w:val="none" w:sz="0" w:space="0" w:color="auto"/>
        <w:left w:val="none" w:sz="0" w:space="0" w:color="auto"/>
        <w:bottom w:val="none" w:sz="0" w:space="0" w:color="auto"/>
        <w:right w:val="none" w:sz="0" w:space="0" w:color="auto"/>
      </w:divBdr>
    </w:div>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 w:id="435565324">
      <w:bodyDiv w:val="1"/>
      <w:marLeft w:val="0"/>
      <w:marRight w:val="0"/>
      <w:marTop w:val="0"/>
      <w:marBottom w:val="0"/>
      <w:divBdr>
        <w:top w:val="none" w:sz="0" w:space="0" w:color="auto"/>
        <w:left w:val="none" w:sz="0" w:space="0" w:color="auto"/>
        <w:bottom w:val="none" w:sz="0" w:space="0" w:color="auto"/>
        <w:right w:val="none" w:sz="0" w:space="0" w:color="auto"/>
      </w:divBdr>
    </w:div>
    <w:div w:id="494802832">
      <w:bodyDiv w:val="1"/>
      <w:marLeft w:val="0"/>
      <w:marRight w:val="0"/>
      <w:marTop w:val="0"/>
      <w:marBottom w:val="0"/>
      <w:divBdr>
        <w:top w:val="none" w:sz="0" w:space="0" w:color="auto"/>
        <w:left w:val="none" w:sz="0" w:space="0" w:color="auto"/>
        <w:bottom w:val="none" w:sz="0" w:space="0" w:color="auto"/>
        <w:right w:val="none" w:sz="0" w:space="0" w:color="auto"/>
      </w:divBdr>
    </w:div>
    <w:div w:id="495999751">
      <w:bodyDiv w:val="1"/>
      <w:marLeft w:val="0"/>
      <w:marRight w:val="0"/>
      <w:marTop w:val="0"/>
      <w:marBottom w:val="0"/>
      <w:divBdr>
        <w:top w:val="none" w:sz="0" w:space="0" w:color="auto"/>
        <w:left w:val="none" w:sz="0" w:space="0" w:color="auto"/>
        <w:bottom w:val="none" w:sz="0" w:space="0" w:color="auto"/>
        <w:right w:val="none" w:sz="0" w:space="0" w:color="auto"/>
      </w:divBdr>
    </w:div>
    <w:div w:id="551309869">
      <w:bodyDiv w:val="1"/>
      <w:marLeft w:val="0"/>
      <w:marRight w:val="0"/>
      <w:marTop w:val="0"/>
      <w:marBottom w:val="0"/>
      <w:divBdr>
        <w:top w:val="none" w:sz="0" w:space="0" w:color="auto"/>
        <w:left w:val="none" w:sz="0" w:space="0" w:color="auto"/>
        <w:bottom w:val="none" w:sz="0" w:space="0" w:color="auto"/>
        <w:right w:val="none" w:sz="0" w:space="0" w:color="auto"/>
      </w:divBdr>
    </w:div>
    <w:div w:id="552350322">
      <w:bodyDiv w:val="1"/>
      <w:marLeft w:val="0"/>
      <w:marRight w:val="0"/>
      <w:marTop w:val="0"/>
      <w:marBottom w:val="0"/>
      <w:divBdr>
        <w:top w:val="none" w:sz="0" w:space="0" w:color="auto"/>
        <w:left w:val="none" w:sz="0" w:space="0" w:color="auto"/>
        <w:bottom w:val="none" w:sz="0" w:space="0" w:color="auto"/>
        <w:right w:val="none" w:sz="0" w:space="0" w:color="auto"/>
      </w:divBdr>
    </w:div>
    <w:div w:id="575242238">
      <w:bodyDiv w:val="1"/>
      <w:marLeft w:val="0"/>
      <w:marRight w:val="0"/>
      <w:marTop w:val="0"/>
      <w:marBottom w:val="0"/>
      <w:divBdr>
        <w:top w:val="none" w:sz="0" w:space="0" w:color="auto"/>
        <w:left w:val="none" w:sz="0" w:space="0" w:color="auto"/>
        <w:bottom w:val="none" w:sz="0" w:space="0" w:color="auto"/>
        <w:right w:val="none" w:sz="0" w:space="0" w:color="auto"/>
      </w:divBdr>
    </w:div>
    <w:div w:id="627782588">
      <w:bodyDiv w:val="1"/>
      <w:marLeft w:val="0"/>
      <w:marRight w:val="0"/>
      <w:marTop w:val="0"/>
      <w:marBottom w:val="0"/>
      <w:divBdr>
        <w:top w:val="none" w:sz="0" w:space="0" w:color="auto"/>
        <w:left w:val="none" w:sz="0" w:space="0" w:color="auto"/>
        <w:bottom w:val="none" w:sz="0" w:space="0" w:color="auto"/>
        <w:right w:val="none" w:sz="0" w:space="0" w:color="auto"/>
      </w:divBdr>
    </w:div>
    <w:div w:id="640305322">
      <w:bodyDiv w:val="1"/>
      <w:marLeft w:val="0"/>
      <w:marRight w:val="0"/>
      <w:marTop w:val="0"/>
      <w:marBottom w:val="0"/>
      <w:divBdr>
        <w:top w:val="none" w:sz="0" w:space="0" w:color="auto"/>
        <w:left w:val="none" w:sz="0" w:space="0" w:color="auto"/>
        <w:bottom w:val="none" w:sz="0" w:space="0" w:color="auto"/>
        <w:right w:val="none" w:sz="0" w:space="0" w:color="auto"/>
      </w:divBdr>
    </w:div>
    <w:div w:id="712538118">
      <w:bodyDiv w:val="1"/>
      <w:marLeft w:val="0"/>
      <w:marRight w:val="0"/>
      <w:marTop w:val="0"/>
      <w:marBottom w:val="0"/>
      <w:divBdr>
        <w:top w:val="none" w:sz="0" w:space="0" w:color="auto"/>
        <w:left w:val="none" w:sz="0" w:space="0" w:color="auto"/>
        <w:bottom w:val="none" w:sz="0" w:space="0" w:color="auto"/>
        <w:right w:val="none" w:sz="0" w:space="0" w:color="auto"/>
      </w:divBdr>
    </w:div>
    <w:div w:id="786192554">
      <w:bodyDiv w:val="1"/>
      <w:marLeft w:val="0"/>
      <w:marRight w:val="0"/>
      <w:marTop w:val="0"/>
      <w:marBottom w:val="0"/>
      <w:divBdr>
        <w:top w:val="none" w:sz="0" w:space="0" w:color="auto"/>
        <w:left w:val="none" w:sz="0" w:space="0" w:color="auto"/>
        <w:bottom w:val="none" w:sz="0" w:space="0" w:color="auto"/>
        <w:right w:val="none" w:sz="0" w:space="0" w:color="auto"/>
      </w:divBdr>
    </w:div>
    <w:div w:id="930427299">
      <w:bodyDiv w:val="1"/>
      <w:marLeft w:val="0"/>
      <w:marRight w:val="0"/>
      <w:marTop w:val="0"/>
      <w:marBottom w:val="0"/>
      <w:divBdr>
        <w:top w:val="none" w:sz="0" w:space="0" w:color="auto"/>
        <w:left w:val="none" w:sz="0" w:space="0" w:color="auto"/>
        <w:bottom w:val="none" w:sz="0" w:space="0" w:color="auto"/>
        <w:right w:val="none" w:sz="0" w:space="0" w:color="auto"/>
      </w:divBdr>
    </w:div>
    <w:div w:id="1103919245">
      <w:bodyDiv w:val="1"/>
      <w:marLeft w:val="0"/>
      <w:marRight w:val="0"/>
      <w:marTop w:val="0"/>
      <w:marBottom w:val="0"/>
      <w:divBdr>
        <w:top w:val="none" w:sz="0" w:space="0" w:color="auto"/>
        <w:left w:val="none" w:sz="0" w:space="0" w:color="auto"/>
        <w:bottom w:val="none" w:sz="0" w:space="0" w:color="auto"/>
        <w:right w:val="none" w:sz="0" w:space="0" w:color="auto"/>
      </w:divBdr>
    </w:div>
    <w:div w:id="1140458447">
      <w:bodyDiv w:val="1"/>
      <w:marLeft w:val="0"/>
      <w:marRight w:val="0"/>
      <w:marTop w:val="0"/>
      <w:marBottom w:val="0"/>
      <w:divBdr>
        <w:top w:val="none" w:sz="0" w:space="0" w:color="auto"/>
        <w:left w:val="none" w:sz="0" w:space="0" w:color="auto"/>
        <w:bottom w:val="none" w:sz="0" w:space="0" w:color="auto"/>
        <w:right w:val="none" w:sz="0" w:space="0" w:color="auto"/>
      </w:divBdr>
    </w:div>
    <w:div w:id="1162700149">
      <w:bodyDiv w:val="1"/>
      <w:marLeft w:val="0"/>
      <w:marRight w:val="0"/>
      <w:marTop w:val="0"/>
      <w:marBottom w:val="0"/>
      <w:divBdr>
        <w:top w:val="none" w:sz="0" w:space="0" w:color="auto"/>
        <w:left w:val="none" w:sz="0" w:space="0" w:color="auto"/>
        <w:bottom w:val="none" w:sz="0" w:space="0" w:color="auto"/>
        <w:right w:val="none" w:sz="0" w:space="0" w:color="auto"/>
      </w:divBdr>
    </w:div>
    <w:div w:id="1203975430">
      <w:bodyDiv w:val="1"/>
      <w:marLeft w:val="0"/>
      <w:marRight w:val="0"/>
      <w:marTop w:val="0"/>
      <w:marBottom w:val="0"/>
      <w:divBdr>
        <w:top w:val="none" w:sz="0" w:space="0" w:color="auto"/>
        <w:left w:val="none" w:sz="0" w:space="0" w:color="auto"/>
        <w:bottom w:val="none" w:sz="0" w:space="0" w:color="auto"/>
        <w:right w:val="none" w:sz="0" w:space="0" w:color="auto"/>
      </w:divBdr>
    </w:div>
    <w:div w:id="1379861846">
      <w:bodyDiv w:val="1"/>
      <w:marLeft w:val="0"/>
      <w:marRight w:val="0"/>
      <w:marTop w:val="0"/>
      <w:marBottom w:val="0"/>
      <w:divBdr>
        <w:top w:val="none" w:sz="0" w:space="0" w:color="auto"/>
        <w:left w:val="none" w:sz="0" w:space="0" w:color="auto"/>
        <w:bottom w:val="none" w:sz="0" w:space="0" w:color="auto"/>
        <w:right w:val="none" w:sz="0" w:space="0" w:color="auto"/>
      </w:divBdr>
    </w:div>
    <w:div w:id="1425226310">
      <w:bodyDiv w:val="1"/>
      <w:marLeft w:val="0"/>
      <w:marRight w:val="0"/>
      <w:marTop w:val="0"/>
      <w:marBottom w:val="0"/>
      <w:divBdr>
        <w:top w:val="none" w:sz="0" w:space="0" w:color="auto"/>
        <w:left w:val="none" w:sz="0" w:space="0" w:color="auto"/>
        <w:bottom w:val="none" w:sz="0" w:space="0" w:color="auto"/>
        <w:right w:val="none" w:sz="0" w:space="0" w:color="auto"/>
      </w:divBdr>
    </w:div>
    <w:div w:id="1689060616">
      <w:bodyDiv w:val="1"/>
      <w:marLeft w:val="0"/>
      <w:marRight w:val="0"/>
      <w:marTop w:val="0"/>
      <w:marBottom w:val="0"/>
      <w:divBdr>
        <w:top w:val="none" w:sz="0" w:space="0" w:color="auto"/>
        <w:left w:val="none" w:sz="0" w:space="0" w:color="auto"/>
        <w:bottom w:val="none" w:sz="0" w:space="0" w:color="auto"/>
        <w:right w:val="none" w:sz="0" w:space="0" w:color="auto"/>
      </w:divBdr>
    </w:div>
    <w:div w:id="1835221306">
      <w:bodyDiv w:val="1"/>
      <w:marLeft w:val="0"/>
      <w:marRight w:val="0"/>
      <w:marTop w:val="0"/>
      <w:marBottom w:val="0"/>
      <w:divBdr>
        <w:top w:val="none" w:sz="0" w:space="0" w:color="auto"/>
        <w:left w:val="none" w:sz="0" w:space="0" w:color="auto"/>
        <w:bottom w:val="none" w:sz="0" w:space="0" w:color="auto"/>
        <w:right w:val="none" w:sz="0" w:space="0" w:color="auto"/>
      </w:divBdr>
      <w:divsChild>
        <w:div w:id="37629419">
          <w:marLeft w:val="0"/>
          <w:marRight w:val="0"/>
          <w:marTop w:val="150"/>
          <w:marBottom w:val="150"/>
          <w:divBdr>
            <w:top w:val="none" w:sz="0" w:space="0" w:color="auto"/>
            <w:left w:val="none" w:sz="0" w:space="0" w:color="auto"/>
            <w:bottom w:val="none" w:sz="0" w:space="0" w:color="auto"/>
            <w:right w:val="none" w:sz="0" w:space="0" w:color="auto"/>
          </w:divBdr>
        </w:div>
      </w:divsChild>
    </w:div>
    <w:div w:id="1883252964">
      <w:bodyDiv w:val="1"/>
      <w:marLeft w:val="0"/>
      <w:marRight w:val="0"/>
      <w:marTop w:val="0"/>
      <w:marBottom w:val="0"/>
      <w:divBdr>
        <w:top w:val="none" w:sz="0" w:space="0" w:color="auto"/>
        <w:left w:val="none" w:sz="0" w:space="0" w:color="auto"/>
        <w:bottom w:val="none" w:sz="0" w:space="0" w:color="auto"/>
        <w:right w:val="none" w:sz="0" w:space="0" w:color="auto"/>
      </w:divBdr>
    </w:div>
    <w:div w:id="21200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8C6B-0028-4F9F-95BE-31E99EE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2689</Words>
  <Characters>15333</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mariya.panchenko1982@gmail.com</cp:lastModifiedBy>
  <cp:revision>2</cp:revision>
  <cp:lastPrinted>2022-01-06T13:39:00Z</cp:lastPrinted>
  <dcterms:created xsi:type="dcterms:W3CDTF">2022-01-10T07:41:00Z</dcterms:created>
  <dcterms:modified xsi:type="dcterms:W3CDTF">2022-01-10T07:41:00Z</dcterms:modified>
</cp:coreProperties>
</file>