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19" w:rsidRDefault="007B3119" w:rsidP="007B3119">
      <w:pPr>
        <w:tabs>
          <w:tab w:val="left" w:pos="76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Протокол </w:t>
      </w:r>
    </w:p>
    <w:p w:rsidR="007B3119" w:rsidRDefault="007B3119" w:rsidP="007B3119">
      <w:pPr>
        <w:tabs>
          <w:tab w:val="left" w:pos="76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Дев</w:t>
      </w:r>
      <w:r w:rsidRPr="007B3119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ятої сесії</w:t>
      </w:r>
      <w:r w:rsidRPr="00E00BF2">
        <w:rPr>
          <w:b/>
          <w:sz w:val="28"/>
          <w:szCs w:val="28"/>
          <w:lang w:val="uk-UA"/>
        </w:rPr>
        <w:t xml:space="preserve"> восьмого скликання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Сурсько-Литовської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00BF2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ільської ради 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Присутні: </w:t>
      </w:r>
      <w:r>
        <w:rPr>
          <w:szCs w:val="24"/>
          <w:lang w:val="uk-UA"/>
        </w:rPr>
        <w:t>обрані депутати  - 21</w:t>
      </w:r>
      <w:r w:rsidRPr="0098354B">
        <w:rPr>
          <w:szCs w:val="24"/>
          <w:lang w:val="uk-UA"/>
        </w:rPr>
        <w:t xml:space="preserve"> 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 xml:space="preserve">                   </w:t>
      </w:r>
      <w:r>
        <w:rPr>
          <w:szCs w:val="24"/>
          <w:lang w:val="uk-UA"/>
        </w:rPr>
        <w:t xml:space="preserve">    </w:t>
      </w:r>
      <w:r w:rsidRPr="0098354B">
        <w:rPr>
          <w:szCs w:val="24"/>
          <w:lang w:val="uk-UA"/>
        </w:rPr>
        <w:t>Головував: сільський голова Андрєєв Г.Д.</w:t>
      </w:r>
    </w:p>
    <w:p w:rsidR="007B3119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 xml:space="preserve">                   </w:t>
      </w:r>
      <w:r>
        <w:rPr>
          <w:szCs w:val="24"/>
          <w:lang w:val="uk-UA"/>
        </w:rPr>
        <w:t xml:space="preserve">    </w:t>
      </w:r>
      <w:r w:rsidRPr="0098354B">
        <w:rPr>
          <w:szCs w:val="24"/>
          <w:lang w:val="uk-UA"/>
        </w:rPr>
        <w:t xml:space="preserve">Секретар сесії: </w:t>
      </w:r>
      <w:r>
        <w:rPr>
          <w:szCs w:val="24"/>
          <w:lang w:val="uk-UA"/>
        </w:rPr>
        <w:t>Панченко М.П.</w:t>
      </w:r>
    </w:p>
    <w:p w:rsidR="007B3119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proofErr w:type="spellStart"/>
      <w:r w:rsidRPr="0098354B">
        <w:rPr>
          <w:szCs w:val="24"/>
          <w:lang w:val="uk-UA"/>
        </w:rPr>
        <w:t>Затверждується</w:t>
      </w:r>
      <w:proofErr w:type="spellEnd"/>
      <w:r w:rsidRPr="0098354B">
        <w:rPr>
          <w:szCs w:val="24"/>
          <w:lang w:val="uk-UA"/>
        </w:rPr>
        <w:t xml:space="preserve"> порядок денний (перелік додається).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Затверджується регламент роботи сесії.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Доповідачам до 10 хвилин.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Виступаючим до 5 хвилин.</w:t>
      </w: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</w:p>
    <w:p w:rsidR="007B3119" w:rsidRPr="0098354B" w:rsidRDefault="007B3119" w:rsidP="007B3119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Запрошені:</w:t>
      </w:r>
    </w:p>
    <w:p w:rsidR="007B3119" w:rsidRDefault="007B3119" w:rsidP="007B3119">
      <w:pPr>
        <w:tabs>
          <w:tab w:val="left" w:pos="7665"/>
        </w:tabs>
        <w:spacing w:after="0" w:line="240" w:lineRule="auto"/>
        <w:ind w:left="360"/>
        <w:rPr>
          <w:szCs w:val="24"/>
          <w:lang w:val="uk-UA"/>
        </w:rPr>
      </w:pPr>
      <w:r>
        <w:rPr>
          <w:szCs w:val="24"/>
          <w:lang w:val="uk-UA"/>
        </w:rPr>
        <w:t>начальник господарсько-земельного відділу Кравецька М.М.</w:t>
      </w:r>
    </w:p>
    <w:p w:rsidR="007B3119" w:rsidRDefault="007B3119" w:rsidP="007B3119">
      <w:pPr>
        <w:tabs>
          <w:tab w:val="left" w:pos="7665"/>
        </w:tabs>
        <w:spacing w:after="0" w:line="240" w:lineRule="auto"/>
        <w:ind w:left="360"/>
        <w:rPr>
          <w:szCs w:val="24"/>
          <w:lang w:val="uk-UA"/>
        </w:rPr>
      </w:pPr>
      <w:r>
        <w:rPr>
          <w:szCs w:val="24"/>
          <w:lang w:val="uk-UA"/>
        </w:rPr>
        <w:t>начальник фінансового відділу Іваненко М.А.</w:t>
      </w:r>
    </w:p>
    <w:p w:rsidR="007B3119" w:rsidRDefault="007B3119" w:rsidP="007B3119">
      <w:pPr>
        <w:rPr>
          <w:szCs w:val="24"/>
          <w:lang w:val="uk-UA"/>
        </w:rPr>
      </w:pPr>
    </w:p>
    <w:p w:rsidR="007B3119" w:rsidRDefault="007B3119" w:rsidP="007B3119">
      <w:pPr>
        <w:rPr>
          <w:szCs w:val="24"/>
          <w:lang w:val="uk-UA"/>
        </w:rPr>
      </w:pPr>
      <w:r>
        <w:rPr>
          <w:szCs w:val="24"/>
          <w:lang w:val="uk-UA"/>
        </w:rPr>
        <w:t>Голова Григорій Андрєєв оголосив порядок денний.  Секретарем ради було внесено зміни, голосували за порядок денний в наступній редакції: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внесення змін в рішення сесії № </w:t>
      </w:r>
      <w:r w:rsidRPr="00753EB1">
        <w:rPr>
          <w:b/>
          <w:sz w:val="24"/>
          <w:szCs w:val="24"/>
          <w:lang w:val="uk-UA"/>
        </w:rPr>
        <w:t>85-3/VIII</w:t>
      </w:r>
      <w:r>
        <w:rPr>
          <w:b/>
          <w:sz w:val="24"/>
          <w:szCs w:val="24"/>
          <w:lang w:val="uk-UA"/>
        </w:rPr>
        <w:t xml:space="preserve"> від 28.01.2021 року </w:t>
      </w:r>
      <w:r w:rsidRPr="00753EB1">
        <w:rPr>
          <w:b/>
          <w:sz w:val="24"/>
          <w:szCs w:val="24"/>
          <w:lang w:val="uk-UA"/>
        </w:rPr>
        <w:t xml:space="preserve">«Про  затвердження цільових програм </w:t>
      </w:r>
      <w:proofErr w:type="spellStart"/>
      <w:r w:rsidRPr="00753EB1">
        <w:rPr>
          <w:b/>
          <w:sz w:val="24"/>
          <w:szCs w:val="24"/>
          <w:lang w:val="uk-UA"/>
        </w:rPr>
        <w:t>Сурсько-</w:t>
      </w:r>
      <w:proofErr w:type="spellEnd"/>
      <w:r w:rsidRPr="00753EB1">
        <w:rPr>
          <w:b/>
          <w:sz w:val="24"/>
          <w:szCs w:val="24"/>
          <w:lang w:val="uk-UA"/>
        </w:rPr>
        <w:t xml:space="preserve"> Литовської сільської ради  та заходів по їх виконанню на 2021 рік»</w:t>
      </w:r>
      <w:r>
        <w:rPr>
          <w:b/>
          <w:sz w:val="24"/>
          <w:szCs w:val="24"/>
          <w:lang w:val="uk-UA"/>
        </w:rPr>
        <w:t>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внесення змін в рішення сесії </w:t>
      </w:r>
      <w:r w:rsidRPr="00753EB1">
        <w:rPr>
          <w:b/>
          <w:sz w:val="24"/>
          <w:szCs w:val="24"/>
          <w:lang w:val="uk-UA"/>
        </w:rPr>
        <w:t xml:space="preserve">№ 24-2/ VIII від 23.12.2020 року «Про бюджет </w:t>
      </w:r>
      <w:proofErr w:type="spellStart"/>
      <w:r w:rsidRPr="00753EB1">
        <w:rPr>
          <w:b/>
          <w:sz w:val="24"/>
          <w:szCs w:val="24"/>
          <w:lang w:val="uk-UA"/>
        </w:rPr>
        <w:t>Сурсько-Литовської</w:t>
      </w:r>
      <w:proofErr w:type="spellEnd"/>
      <w:r w:rsidRPr="00753EB1">
        <w:rPr>
          <w:b/>
          <w:sz w:val="24"/>
          <w:szCs w:val="24"/>
          <w:lang w:val="uk-UA"/>
        </w:rPr>
        <w:t xml:space="preserve"> сільської ради на 2021 рік код бюджету 04514000000»</w:t>
      </w:r>
      <w:r>
        <w:rPr>
          <w:b/>
          <w:sz w:val="24"/>
          <w:szCs w:val="24"/>
          <w:lang w:val="uk-UA"/>
        </w:rPr>
        <w:t>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затвердження звіту про виконання </w:t>
      </w:r>
      <w:r w:rsidRPr="00CB7E17">
        <w:rPr>
          <w:b/>
          <w:sz w:val="24"/>
          <w:szCs w:val="24"/>
          <w:lang w:val="uk-UA"/>
        </w:rPr>
        <w:t>сільського бюджету за перше півріччя 2021 року</w:t>
      </w:r>
      <w:r>
        <w:rPr>
          <w:b/>
          <w:sz w:val="24"/>
          <w:szCs w:val="24"/>
          <w:lang w:val="uk-UA"/>
        </w:rPr>
        <w:t>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>затвердження  розпоряджень сільського голови, прийнятих в міжсесійний період</w:t>
      </w:r>
      <w:r>
        <w:rPr>
          <w:b/>
          <w:sz w:val="24"/>
          <w:szCs w:val="24"/>
          <w:lang w:val="uk-UA"/>
        </w:rPr>
        <w:t>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прийняття до комунальної власності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CB7E17">
        <w:rPr>
          <w:b/>
          <w:sz w:val="24"/>
          <w:szCs w:val="24"/>
          <w:lang w:val="uk-UA"/>
        </w:rPr>
        <w:t>ТГ медичного обладнання</w:t>
      </w:r>
      <w:r>
        <w:rPr>
          <w:b/>
          <w:sz w:val="24"/>
          <w:szCs w:val="24"/>
          <w:lang w:val="uk-UA"/>
        </w:rPr>
        <w:t>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>прийняття на баланс комунальної власності</w:t>
      </w:r>
      <w:r>
        <w:rPr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об</w:t>
      </w:r>
      <w:r w:rsidRPr="00CB7E17">
        <w:rPr>
          <w:b/>
          <w:sz w:val="24"/>
          <w:szCs w:val="24"/>
        </w:rPr>
        <w:t>’</w:t>
      </w:r>
      <w:proofErr w:type="spellStart"/>
      <w:r>
        <w:rPr>
          <w:b/>
          <w:sz w:val="24"/>
          <w:szCs w:val="24"/>
          <w:lang w:val="uk-UA"/>
        </w:rPr>
        <w:t>єктів</w:t>
      </w:r>
      <w:proofErr w:type="spellEnd"/>
      <w:r>
        <w:rPr>
          <w:b/>
          <w:sz w:val="24"/>
          <w:szCs w:val="24"/>
          <w:lang w:val="uk-UA"/>
        </w:rPr>
        <w:t xml:space="preserve"> будівництва.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>прийняття у комунальну власність та взяття на баланс не облікови</w:t>
      </w:r>
      <w:r w:rsidRPr="00CB7E17">
        <w:rPr>
          <w:rFonts w:hint="eastAsia"/>
          <w:b/>
          <w:sz w:val="24"/>
          <w:szCs w:val="24"/>
          <w:lang w:val="uk-UA"/>
        </w:rPr>
        <w:t>х</w:t>
      </w:r>
      <w:r w:rsidRPr="00CB7E17">
        <w:rPr>
          <w:b/>
          <w:sz w:val="24"/>
          <w:szCs w:val="24"/>
          <w:lang w:val="uk-UA"/>
        </w:rPr>
        <w:t xml:space="preserve"> електричних мереж вуличного освітлення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утворення </w:t>
      </w:r>
      <w:r>
        <w:rPr>
          <w:b/>
          <w:sz w:val="24"/>
          <w:szCs w:val="24"/>
          <w:lang w:val="uk-UA"/>
        </w:rPr>
        <w:t xml:space="preserve">відділу </w:t>
      </w:r>
      <w:r w:rsidRPr="00CB7E17">
        <w:rPr>
          <w:b/>
          <w:sz w:val="24"/>
          <w:szCs w:val="24"/>
          <w:lang w:val="uk-UA"/>
        </w:rPr>
        <w:t>містобудування, архітектури та благоустрою</w:t>
      </w:r>
      <w:r>
        <w:rPr>
          <w:bCs/>
          <w:color w:val="333333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Дніпровського району, Дніпропетровської області, затвердження Положення, структури, штатної чисельності посадових осіб відділу.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затвердження структури та штатної чисельності посадових осіб Виконавчого комітету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</w:t>
      </w:r>
      <w:r>
        <w:rPr>
          <w:b/>
          <w:sz w:val="24"/>
          <w:szCs w:val="24"/>
          <w:lang w:val="uk-UA"/>
        </w:rPr>
        <w:t xml:space="preserve"> </w:t>
      </w:r>
      <w:r w:rsidRPr="00CB7E17">
        <w:rPr>
          <w:b/>
          <w:sz w:val="24"/>
          <w:szCs w:val="24"/>
          <w:lang w:val="uk-UA"/>
        </w:rPr>
        <w:t>з 01 вересня 2021 року</w:t>
      </w:r>
      <w:r>
        <w:rPr>
          <w:b/>
          <w:sz w:val="24"/>
          <w:szCs w:val="24"/>
          <w:lang w:val="uk-UA"/>
        </w:rPr>
        <w:t>.</w:t>
      </w:r>
    </w:p>
    <w:p w:rsidR="007B3119" w:rsidRPr="0005261B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05261B">
        <w:rPr>
          <w:b/>
          <w:sz w:val="24"/>
          <w:szCs w:val="24"/>
          <w:lang w:val="uk-UA"/>
        </w:rPr>
        <w:t xml:space="preserve">затвердження структури та штатної чисельності посадових осіб Фінансового відділу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</w:t>
      </w:r>
      <w:r w:rsidRPr="0005261B">
        <w:rPr>
          <w:b/>
          <w:sz w:val="24"/>
          <w:szCs w:val="24"/>
          <w:lang w:val="uk-UA"/>
        </w:rPr>
        <w:t>з 01 вересня 2021 року.</w:t>
      </w:r>
      <w:r>
        <w:rPr>
          <w:color w:val="212529"/>
          <w:szCs w:val="24"/>
          <w:lang w:val="uk-UA"/>
        </w:rPr>
        <w:t xml:space="preserve"> 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05261B">
        <w:rPr>
          <w:b/>
          <w:sz w:val="24"/>
          <w:szCs w:val="24"/>
          <w:lang w:val="uk-UA"/>
        </w:rPr>
        <w:t>внесення змін до штатного розпису «</w:t>
      </w:r>
      <w:proofErr w:type="spellStart"/>
      <w:r w:rsidRPr="0005261B">
        <w:rPr>
          <w:b/>
          <w:sz w:val="24"/>
          <w:szCs w:val="24"/>
          <w:lang w:val="uk-UA"/>
        </w:rPr>
        <w:t>Сурсько-Литовського</w:t>
      </w:r>
      <w:proofErr w:type="spellEnd"/>
      <w:r w:rsidRPr="0005261B">
        <w:rPr>
          <w:b/>
          <w:sz w:val="24"/>
          <w:szCs w:val="24"/>
          <w:lang w:val="uk-UA"/>
        </w:rPr>
        <w:t xml:space="preserve"> ліцею»</w:t>
      </w:r>
      <w:r>
        <w:rPr>
          <w:color w:val="212529"/>
          <w:szCs w:val="24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</w:t>
      </w:r>
      <w:r>
        <w:rPr>
          <w:b/>
          <w:sz w:val="24"/>
          <w:szCs w:val="24"/>
          <w:lang w:val="uk-UA"/>
        </w:rPr>
        <w:t xml:space="preserve"> Дніпровського району, Дніпропетровської області.</w:t>
      </w:r>
    </w:p>
    <w:p w:rsidR="007B3119" w:rsidRPr="00624506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624506">
        <w:rPr>
          <w:b/>
          <w:sz w:val="24"/>
          <w:szCs w:val="24"/>
          <w:lang w:val="uk-UA"/>
        </w:rPr>
        <w:t xml:space="preserve">затвердження Положення про порядок надання в тимчасове користування житлових приміщень з фонду житла для тимчасового проживання внутрішньо переміщених осіб на території </w:t>
      </w:r>
      <w:proofErr w:type="spellStart"/>
      <w:r w:rsidRPr="00624506">
        <w:rPr>
          <w:b/>
          <w:sz w:val="24"/>
          <w:szCs w:val="24"/>
          <w:lang w:val="uk-UA"/>
        </w:rPr>
        <w:t>Сурсько-Литовської</w:t>
      </w:r>
      <w:proofErr w:type="spellEnd"/>
      <w:r w:rsidRPr="00624506">
        <w:rPr>
          <w:b/>
          <w:sz w:val="24"/>
          <w:szCs w:val="24"/>
          <w:lang w:val="uk-UA"/>
        </w:rPr>
        <w:t xml:space="preserve"> сільської ради.</w:t>
      </w:r>
      <w:r>
        <w:rPr>
          <w:color w:val="000000"/>
          <w:sz w:val="22"/>
          <w:lang w:val="uk-UA"/>
        </w:rPr>
        <w:t xml:space="preserve"> 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624506">
        <w:rPr>
          <w:b/>
          <w:sz w:val="24"/>
          <w:szCs w:val="24"/>
          <w:lang w:val="uk-UA"/>
        </w:rPr>
        <w:t xml:space="preserve">розроблення комплексного плану просторового розроблення розвитку території </w:t>
      </w:r>
      <w:proofErr w:type="spellStart"/>
      <w:r w:rsidRPr="00624506">
        <w:rPr>
          <w:b/>
          <w:sz w:val="24"/>
          <w:szCs w:val="24"/>
          <w:lang w:val="uk-UA"/>
        </w:rPr>
        <w:t>Сурсько-Литовської</w:t>
      </w:r>
      <w:proofErr w:type="spellEnd"/>
      <w:r w:rsidRPr="00624506">
        <w:rPr>
          <w:b/>
          <w:sz w:val="24"/>
          <w:szCs w:val="24"/>
          <w:lang w:val="uk-UA"/>
        </w:rPr>
        <w:t xml:space="preserve">  ТГ.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затвердження голови органу самоорганізації населення.</w:t>
      </w:r>
    </w:p>
    <w:p w:rsidR="007B3119" w:rsidRPr="00F01C43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надання матеріальної допомоги громадянам на лікування.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надання матеріальної допомоги громадянам на поховання.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створення комунального підприємства «Архітектурно-планове бюро»</w:t>
      </w:r>
      <w:r>
        <w:rPr>
          <w:sz w:val="24"/>
          <w:szCs w:val="24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Дніпровського району, Дніпропетровської області.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Про проведення аудиту робочого часу посадових осіб </w:t>
      </w:r>
      <w:proofErr w:type="spellStart"/>
      <w:r>
        <w:rPr>
          <w:b/>
          <w:sz w:val="24"/>
          <w:szCs w:val="24"/>
          <w:lang w:val="uk-UA"/>
        </w:rPr>
        <w:t>Сурсько-Литовської</w:t>
      </w:r>
      <w:proofErr w:type="spellEnd"/>
      <w:r>
        <w:rPr>
          <w:b/>
          <w:sz w:val="24"/>
          <w:szCs w:val="24"/>
          <w:lang w:val="uk-UA"/>
        </w:rPr>
        <w:t xml:space="preserve"> сільської ради та проведення аудиту особових справ і трудових книжок посадових осіб </w:t>
      </w:r>
      <w:proofErr w:type="spellStart"/>
      <w:r>
        <w:rPr>
          <w:b/>
          <w:sz w:val="24"/>
          <w:szCs w:val="24"/>
          <w:lang w:val="uk-UA"/>
        </w:rPr>
        <w:t>Сурсько-Литовської</w:t>
      </w:r>
      <w:proofErr w:type="spellEnd"/>
      <w:r>
        <w:rPr>
          <w:b/>
          <w:sz w:val="24"/>
          <w:szCs w:val="24"/>
          <w:lang w:val="uk-UA"/>
        </w:rPr>
        <w:t xml:space="preserve"> сільської ради.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службового розслідування.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затвердження розпорядження сільського голови № 89-Р від 19.08.2021 року.</w:t>
      </w:r>
    </w:p>
    <w:p w:rsid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Земельні питання.</w:t>
      </w:r>
    </w:p>
    <w:p w:rsidR="007B3119" w:rsidRPr="007B3119" w:rsidRDefault="007B3119" w:rsidP="007B3119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Різне.</w:t>
      </w:r>
    </w:p>
    <w:p w:rsidR="007B3119" w:rsidRPr="00E41F95" w:rsidRDefault="007B3119" w:rsidP="007B3119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E41F95">
        <w:rPr>
          <w:szCs w:val="24"/>
          <w:lang w:val="uk-UA"/>
        </w:rPr>
        <w:t xml:space="preserve">Голосували: </w:t>
      </w:r>
    </w:p>
    <w:p w:rsidR="007B3119" w:rsidRPr="00E41F95" w:rsidRDefault="007B3119" w:rsidP="007B3119">
      <w:pPr>
        <w:spacing w:after="0" w:line="20" w:lineRule="atLeast"/>
        <w:rPr>
          <w:lang w:val="uk-UA"/>
        </w:rPr>
      </w:pPr>
      <w:r>
        <w:rPr>
          <w:szCs w:val="24"/>
          <w:lang w:val="uk-UA"/>
        </w:rPr>
        <w:t xml:space="preserve">«за» - </w:t>
      </w:r>
      <w:r w:rsidR="008D0065">
        <w:rPr>
          <w:szCs w:val="24"/>
          <w:lang w:val="uk-UA"/>
        </w:rPr>
        <w:t>19</w:t>
      </w:r>
      <w:r>
        <w:rPr>
          <w:szCs w:val="24"/>
          <w:lang w:val="uk-UA"/>
        </w:rPr>
        <w:t xml:space="preserve"> (в тому числі голова)</w:t>
      </w:r>
    </w:p>
    <w:p w:rsidR="007B3119" w:rsidRPr="00E41F95" w:rsidRDefault="007B3119" w:rsidP="007B3119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E41F95">
        <w:rPr>
          <w:szCs w:val="24"/>
          <w:lang w:val="uk-UA"/>
        </w:rPr>
        <w:t>«проти» - 0</w:t>
      </w:r>
    </w:p>
    <w:p w:rsidR="007B3119" w:rsidRPr="00E41F95" w:rsidRDefault="007B3119" w:rsidP="007B3119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E41F95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7B3119" w:rsidRDefault="008D0065" w:rsidP="007B3119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- 4</w:t>
      </w:r>
    </w:p>
    <w:p w:rsidR="006168E9" w:rsidRDefault="006168E9">
      <w:pPr>
        <w:rPr>
          <w:lang w:val="uk-UA"/>
        </w:rPr>
      </w:pPr>
    </w:p>
    <w:p w:rsidR="008D0065" w:rsidRDefault="008D0065" w:rsidP="008D0065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внесення змін в рішення сесії № </w:t>
      </w:r>
      <w:r w:rsidRPr="00753EB1">
        <w:rPr>
          <w:b/>
          <w:sz w:val="24"/>
          <w:szCs w:val="24"/>
          <w:lang w:val="uk-UA"/>
        </w:rPr>
        <w:t>85-3/VIII</w:t>
      </w:r>
      <w:r>
        <w:rPr>
          <w:b/>
          <w:sz w:val="24"/>
          <w:szCs w:val="24"/>
          <w:lang w:val="uk-UA"/>
        </w:rPr>
        <w:t xml:space="preserve"> від 28.01.2021 року </w:t>
      </w:r>
      <w:r w:rsidRPr="00753EB1">
        <w:rPr>
          <w:b/>
          <w:sz w:val="24"/>
          <w:szCs w:val="24"/>
          <w:lang w:val="uk-UA"/>
        </w:rPr>
        <w:t xml:space="preserve">«Про  затвердження цільових програм </w:t>
      </w:r>
      <w:proofErr w:type="spellStart"/>
      <w:r w:rsidRPr="00753EB1">
        <w:rPr>
          <w:b/>
          <w:sz w:val="24"/>
          <w:szCs w:val="24"/>
          <w:lang w:val="uk-UA"/>
        </w:rPr>
        <w:t>Сурсько-</w:t>
      </w:r>
      <w:proofErr w:type="spellEnd"/>
      <w:r w:rsidRPr="00753EB1">
        <w:rPr>
          <w:b/>
          <w:sz w:val="24"/>
          <w:szCs w:val="24"/>
          <w:lang w:val="uk-UA"/>
        </w:rPr>
        <w:t xml:space="preserve"> Литовської сільської ради  та заходів по їх виконанню на 2021 рік»</w:t>
      </w:r>
      <w:r>
        <w:rPr>
          <w:b/>
          <w:sz w:val="24"/>
          <w:szCs w:val="24"/>
          <w:lang w:val="uk-UA"/>
        </w:rPr>
        <w:t>.</w:t>
      </w:r>
    </w:p>
    <w:p w:rsidR="008D0065" w:rsidRDefault="008D0065" w:rsidP="008D0065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8D0065">
        <w:rPr>
          <w:szCs w:val="24"/>
          <w:lang w:val="uk-UA"/>
        </w:rPr>
        <w:t xml:space="preserve">Голосували: </w:t>
      </w:r>
    </w:p>
    <w:p w:rsidR="008D0065" w:rsidRDefault="008D0065" w:rsidP="008D0065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8D0065">
        <w:rPr>
          <w:szCs w:val="24"/>
          <w:lang w:val="uk-UA"/>
        </w:rPr>
        <w:t>«за» - 22 (в тому числі голова)</w:t>
      </w:r>
    </w:p>
    <w:p w:rsidR="008D0065" w:rsidRPr="008D0065" w:rsidRDefault="008D0065" w:rsidP="008D0065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8D0065">
        <w:rPr>
          <w:szCs w:val="24"/>
          <w:lang w:val="uk-UA"/>
        </w:rPr>
        <w:t>«проти» - 0</w:t>
      </w:r>
    </w:p>
    <w:p w:rsidR="008D0065" w:rsidRPr="008D0065" w:rsidRDefault="008D0065" w:rsidP="008D0065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8D0065">
        <w:rPr>
          <w:szCs w:val="24"/>
          <w:lang w:val="uk-UA"/>
        </w:rPr>
        <w:t>«утримались» - 0</w:t>
      </w:r>
    </w:p>
    <w:p w:rsidR="008D0065" w:rsidRPr="008D0065" w:rsidRDefault="008D0065" w:rsidP="008D0065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8D0065">
        <w:rPr>
          <w:szCs w:val="24"/>
          <w:lang w:val="uk-UA"/>
        </w:rPr>
        <w:t>«відсутні» - 1</w:t>
      </w:r>
    </w:p>
    <w:p w:rsidR="007B3119" w:rsidRDefault="007B3119">
      <w:pPr>
        <w:rPr>
          <w:lang w:val="uk-UA"/>
        </w:rPr>
      </w:pPr>
    </w:p>
    <w:p w:rsidR="00641797" w:rsidRPr="00641797" w:rsidRDefault="00641797" w:rsidP="00641797">
      <w:pPr>
        <w:pStyle w:val="a3"/>
        <w:numPr>
          <w:ilvl w:val="0"/>
          <w:numId w:val="2"/>
        </w:numPr>
        <w:spacing w:line="20" w:lineRule="atLeast"/>
        <w:rPr>
          <w:b/>
          <w:sz w:val="24"/>
          <w:szCs w:val="24"/>
          <w:lang w:val="uk-UA"/>
        </w:rPr>
      </w:pPr>
      <w:r w:rsidRPr="00641797">
        <w:rPr>
          <w:b/>
          <w:sz w:val="24"/>
          <w:szCs w:val="24"/>
          <w:lang w:val="uk-UA"/>
        </w:rPr>
        <w:t xml:space="preserve">Про внесення змін в рішення сесії № 24-2/ VIII від 23.12.2020 року «Про бюджет </w:t>
      </w:r>
      <w:proofErr w:type="spellStart"/>
      <w:r w:rsidRPr="00641797">
        <w:rPr>
          <w:b/>
          <w:sz w:val="24"/>
          <w:szCs w:val="24"/>
          <w:lang w:val="uk-UA"/>
        </w:rPr>
        <w:t>Сурсько-Литовської</w:t>
      </w:r>
      <w:proofErr w:type="spellEnd"/>
      <w:r w:rsidRPr="00641797">
        <w:rPr>
          <w:b/>
          <w:sz w:val="24"/>
          <w:szCs w:val="24"/>
          <w:lang w:val="uk-UA"/>
        </w:rPr>
        <w:t xml:space="preserve"> сільської ради на 2021 рік код бюджету 04514000000». </w:t>
      </w:r>
    </w:p>
    <w:p w:rsidR="00641797" w:rsidRPr="00641797" w:rsidRDefault="00641797" w:rsidP="00641797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Default="00641797" w:rsidP="00641797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8D0065">
        <w:rPr>
          <w:szCs w:val="24"/>
          <w:lang w:val="uk-UA"/>
        </w:rPr>
        <w:t>«за» - 22 (в тому числі голова)</w:t>
      </w:r>
    </w:p>
    <w:p w:rsidR="00641797" w:rsidRPr="008D0065" w:rsidRDefault="00641797" w:rsidP="00641797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8D0065">
        <w:rPr>
          <w:szCs w:val="24"/>
          <w:lang w:val="uk-UA"/>
        </w:rPr>
        <w:t>«проти» - 0</w:t>
      </w:r>
    </w:p>
    <w:p w:rsidR="00641797" w:rsidRPr="008D0065" w:rsidRDefault="00641797" w:rsidP="00641797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8D0065">
        <w:rPr>
          <w:szCs w:val="24"/>
          <w:lang w:val="uk-UA"/>
        </w:rPr>
        <w:t>«утримались» - 0</w:t>
      </w:r>
    </w:p>
    <w:p w:rsidR="00641797" w:rsidRPr="008D0065" w:rsidRDefault="00641797" w:rsidP="00641797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8D0065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затвердження звіту про виконання </w:t>
      </w:r>
      <w:r w:rsidRPr="00CB7E17">
        <w:rPr>
          <w:b/>
          <w:sz w:val="24"/>
          <w:szCs w:val="24"/>
          <w:lang w:val="uk-UA"/>
        </w:rPr>
        <w:t>сільського бюджету за перше півріччя 2021 року</w:t>
      </w:r>
      <w:r>
        <w:rPr>
          <w:b/>
          <w:sz w:val="24"/>
          <w:szCs w:val="24"/>
          <w:lang w:val="uk-UA"/>
        </w:rPr>
        <w:t>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>затвердження  розпоряджень сільського голови, прийнятих в міжсесійний період</w:t>
      </w:r>
      <w:r>
        <w:rPr>
          <w:b/>
          <w:sz w:val="24"/>
          <w:szCs w:val="24"/>
          <w:lang w:val="uk-UA"/>
        </w:rPr>
        <w:t>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прийняття до комунальної власності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CB7E17">
        <w:rPr>
          <w:b/>
          <w:sz w:val="24"/>
          <w:szCs w:val="24"/>
          <w:lang w:val="uk-UA"/>
        </w:rPr>
        <w:t>ТГ медичного обладнання</w:t>
      </w:r>
      <w:r>
        <w:rPr>
          <w:b/>
          <w:sz w:val="24"/>
          <w:szCs w:val="24"/>
          <w:lang w:val="uk-UA"/>
        </w:rPr>
        <w:t>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Про </w:t>
      </w:r>
      <w:r w:rsidRPr="00CB7E17">
        <w:rPr>
          <w:b/>
          <w:sz w:val="24"/>
          <w:szCs w:val="24"/>
          <w:lang w:val="uk-UA"/>
        </w:rPr>
        <w:t>прийняття на баланс комунальної власності</w:t>
      </w:r>
      <w:r>
        <w:rPr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об</w:t>
      </w:r>
      <w:r w:rsidRPr="00CB7E17">
        <w:rPr>
          <w:b/>
          <w:sz w:val="24"/>
          <w:szCs w:val="24"/>
        </w:rPr>
        <w:t>’</w:t>
      </w:r>
      <w:proofErr w:type="spellStart"/>
      <w:r>
        <w:rPr>
          <w:b/>
          <w:sz w:val="24"/>
          <w:szCs w:val="24"/>
          <w:lang w:val="uk-UA"/>
        </w:rPr>
        <w:t>єктів</w:t>
      </w:r>
      <w:proofErr w:type="spellEnd"/>
      <w:r>
        <w:rPr>
          <w:b/>
          <w:sz w:val="24"/>
          <w:szCs w:val="24"/>
          <w:lang w:val="uk-UA"/>
        </w:rPr>
        <w:t xml:space="preserve"> будівництва. Рішення прийнято зі змінами.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>прийняття у комунальну власність та взяття на баланс не облікови</w:t>
      </w:r>
      <w:r w:rsidRPr="00CB7E17">
        <w:rPr>
          <w:rFonts w:hint="eastAsia"/>
          <w:b/>
          <w:sz w:val="24"/>
          <w:szCs w:val="24"/>
          <w:lang w:val="uk-UA"/>
        </w:rPr>
        <w:t>х</w:t>
      </w:r>
      <w:r w:rsidRPr="00CB7E17">
        <w:rPr>
          <w:b/>
          <w:sz w:val="24"/>
          <w:szCs w:val="24"/>
          <w:lang w:val="uk-UA"/>
        </w:rPr>
        <w:t xml:space="preserve"> електричних мереж вуличного освітлення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утворення </w:t>
      </w:r>
      <w:r>
        <w:rPr>
          <w:b/>
          <w:sz w:val="24"/>
          <w:szCs w:val="24"/>
          <w:lang w:val="uk-UA"/>
        </w:rPr>
        <w:t xml:space="preserve">відділу </w:t>
      </w:r>
      <w:r w:rsidRPr="00CB7E17">
        <w:rPr>
          <w:b/>
          <w:sz w:val="24"/>
          <w:szCs w:val="24"/>
          <w:lang w:val="uk-UA"/>
        </w:rPr>
        <w:t>містобудування, архітектури та благоустрою</w:t>
      </w:r>
      <w:r>
        <w:rPr>
          <w:bCs/>
          <w:color w:val="333333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Дніпровського району, Дніпропетровської області, затвердження Положення, структури, штатної чисельності посадових осіб відділу. Рішення прийнято зі змінами.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«за» - 22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«утримались»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641797" w:rsidRDefault="00641797" w:rsidP="00641797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CB7E17">
        <w:rPr>
          <w:b/>
          <w:sz w:val="24"/>
          <w:szCs w:val="24"/>
          <w:lang w:val="uk-UA"/>
        </w:rPr>
        <w:t xml:space="preserve">затвердження структури та штатної чисельності посадових осіб Виконавчого комітету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</w:t>
      </w:r>
      <w:r>
        <w:rPr>
          <w:b/>
          <w:sz w:val="24"/>
          <w:szCs w:val="24"/>
          <w:lang w:val="uk-UA"/>
        </w:rPr>
        <w:t xml:space="preserve"> </w:t>
      </w:r>
      <w:r w:rsidRPr="00CB7E17">
        <w:rPr>
          <w:b/>
          <w:sz w:val="24"/>
          <w:szCs w:val="24"/>
          <w:lang w:val="uk-UA"/>
        </w:rPr>
        <w:t>з 01 вересня 2021 року</w:t>
      </w:r>
      <w:r>
        <w:rPr>
          <w:b/>
          <w:sz w:val="24"/>
          <w:szCs w:val="24"/>
          <w:lang w:val="uk-UA"/>
        </w:rPr>
        <w:t>.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Переведення</w:t>
      </w:r>
      <w:r w:rsidRPr="00641797">
        <w:rPr>
          <w:szCs w:val="24"/>
          <w:lang w:val="uk-UA"/>
        </w:rPr>
        <w:t xml:space="preserve"> на головних спеціалістів: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- 15</w:t>
      </w:r>
      <w:r w:rsidRPr="00641797">
        <w:rPr>
          <w:szCs w:val="24"/>
          <w:lang w:val="uk-UA"/>
        </w:rPr>
        <w:t xml:space="preserve"> (в тому числі голова)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«проти» - 1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- 6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Pr="00641797" w:rsidRDefault="006D7270" w:rsidP="00641797">
      <w:pPr>
        <w:spacing w:after="0" w:line="20" w:lineRule="atLeast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Реструктурізація</w:t>
      </w:r>
      <w:proofErr w:type="spellEnd"/>
      <w:r>
        <w:rPr>
          <w:szCs w:val="24"/>
          <w:lang w:val="uk-UA"/>
        </w:rPr>
        <w:t xml:space="preserve"> ЦНАП</w:t>
      </w:r>
      <w:r w:rsidR="00641797" w:rsidRPr="00641797">
        <w:rPr>
          <w:szCs w:val="24"/>
          <w:lang w:val="uk-UA"/>
        </w:rPr>
        <w:t>: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Голосували: </w:t>
      </w:r>
    </w:p>
    <w:p w:rsidR="00641797" w:rsidRPr="00641797" w:rsidRDefault="006D7270" w:rsidP="0064179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- 22</w:t>
      </w:r>
      <w:r w:rsidR="00641797" w:rsidRPr="00641797">
        <w:rPr>
          <w:szCs w:val="24"/>
          <w:lang w:val="uk-UA"/>
        </w:rPr>
        <w:t xml:space="preserve"> (в тому числі голова)</w:t>
      </w:r>
    </w:p>
    <w:p w:rsidR="00641797" w:rsidRPr="00641797" w:rsidRDefault="006D7270" w:rsidP="0064179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«проти» 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 xml:space="preserve">«утримались» </w:t>
      </w:r>
      <w:r w:rsidR="006D7270">
        <w:rPr>
          <w:szCs w:val="24"/>
          <w:lang w:val="uk-UA"/>
        </w:rPr>
        <w:t>- 0</w:t>
      </w:r>
    </w:p>
    <w:p w:rsidR="00641797" w:rsidRPr="00641797" w:rsidRDefault="00641797" w:rsidP="00641797">
      <w:pPr>
        <w:spacing w:after="0" w:line="20" w:lineRule="atLeast"/>
        <w:rPr>
          <w:szCs w:val="24"/>
          <w:lang w:val="uk-UA"/>
        </w:rPr>
      </w:pPr>
      <w:r w:rsidRPr="00641797">
        <w:rPr>
          <w:szCs w:val="24"/>
          <w:lang w:val="uk-UA"/>
        </w:rPr>
        <w:t>«відсутні» - 1</w:t>
      </w:r>
    </w:p>
    <w:p w:rsidR="00641797" w:rsidRDefault="00641797" w:rsidP="00641797">
      <w:pPr>
        <w:rPr>
          <w:b/>
          <w:szCs w:val="24"/>
          <w:lang w:val="uk-UA"/>
        </w:rPr>
      </w:pPr>
    </w:p>
    <w:p w:rsidR="00890CF3" w:rsidRPr="0005261B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05261B">
        <w:rPr>
          <w:b/>
          <w:sz w:val="24"/>
          <w:szCs w:val="24"/>
          <w:lang w:val="uk-UA"/>
        </w:rPr>
        <w:t xml:space="preserve">затвердження структури та штатної чисельності посадових осіб Фінансового відділу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</w:t>
      </w:r>
      <w:r w:rsidRPr="0005261B">
        <w:rPr>
          <w:b/>
          <w:sz w:val="24"/>
          <w:szCs w:val="24"/>
          <w:lang w:val="uk-UA"/>
        </w:rPr>
        <w:t>з 01 вересня 2021 року.</w:t>
      </w:r>
      <w:r>
        <w:rPr>
          <w:color w:val="212529"/>
          <w:szCs w:val="24"/>
          <w:lang w:val="uk-UA"/>
        </w:rPr>
        <w:t xml:space="preserve">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16</w:t>
      </w:r>
      <w:r w:rsidRPr="00890CF3">
        <w:rPr>
          <w:szCs w:val="24"/>
          <w:lang w:val="uk-UA"/>
        </w:rPr>
        <w:t xml:space="preserve">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«проти» - 1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- 5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05261B">
        <w:rPr>
          <w:b/>
          <w:sz w:val="24"/>
          <w:szCs w:val="24"/>
          <w:lang w:val="uk-UA"/>
        </w:rPr>
        <w:t>внесення змін до штатного розпису «</w:t>
      </w:r>
      <w:proofErr w:type="spellStart"/>
      <w:r w:rsidRPr="0005261B">
        <w:rPr>
          <w:b/>
          <w:sz w:val="24"/>
          <w:szCs w:val="24"/>
          <w:lang w:val="uk-UA"/>
        </w:rPr>
        <w:t>Сурсько-Литовського</w:t>
      </w:r>
      <w:proofErr w:type="spellEnd"/>
      <w:r w:rsidRPr="0005261B">
        <w:rPr>
          <w:b/>
          <w:sz w:val="24"/>
          <w:szCs w:val="24"/>
          <w:lang w:val="uk-UA"/>
        </w:rPr>
        <w:t xml:space="preserve"> ліцею»</w:t>
      </w:r>
      <w:r>
        <w:rPr>
          <w:color w:val="212529"/>
          <w:szCs w:val="24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сільської ради</w:t>
      </w:r>
      <w:r>
        <w:rPr>
          <w:b/>
          <w:sz w:val="24"/>
          <w:szCs w:val="24"/>
          <w:lang w:val="uk-UA"/>
        </w:rPr>
        <w:t xml:space="preserve"> Дніпровського району, Дніпропетровської області.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lastRenderedPageBreak/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890CF3">
      <w:pPr>
        <w:pStyle w:val="a3"/>
        <w:rPr>
          <w:b/>
          <w:sz w:val="24"/>
          <w:szCs w:val="24"/>
          <w:lang w:val="uk-UA"/>
        </w:rPr>
      </w:pPr>
    </w:p>
    <w:p w:rsidR="00890CF3" w:rsidRPr="00624506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624506">
        <w:rPr>
          <w:b/>
          <w:sz w:val="24"/>
          <w:szCs w:val="24"/>
          <w:lang w:val="uk-UA"/>
        </w:rPr>
        <w:t xml:space="preserve">затвердження Положення про порядок надання в тимчасове користування житлових приміщень з фонду житла для тимчасового проживання внутрішньо переміщених осіб на території </w:t>
      </w:r>
      <w:proofErr w:type="spellStart"/>
      <w:r w:rsidRPr="00624506">
        <w:rPr>
          <w:b/>
          <w:sz w:val="24"/>
          <w:szCs w:val="24"/>
          <w:lang w:val="uk-UA"/>
        </w:rPr>
        <w:t>Сурсько-Литовської</w:t>
      </w:r>
      <w:proofErr w:type="spellEnd"/>
      <w:r w:rsidRPr="00624506">
        <w:rPr>
          <w:b/>
          <w:sz w:val="24"/>
          <w:szCs w:val="24"/>
          <w:lang w:val="uk-UA"/>
        </w:rPr>
        <w:t xml:space="preserve"> сільської ради.</w:t>
      </w:r>
      <w:r>
        <w:rPr>
          <w:color w:val="000000"/>
          <w:sz w:val="22"/>
          <w:lang w:val="uk-UA"/>
        </w:rPr>
        <w:t xml:space="preserve">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624506">
        <w:rPr>
          <w:b/>
          <w:sz w:val="24"/>
          <w:szCs w:val="24"/>
          <w:lang w:val="uk-UA"/>
        </w:rPr>
        <w:t xml:space="preserve">розроблення комплексного плану просторового розроблення розвитку території </w:t>
      </w:r>
      <w:proofErr w:type="spellStart"/>
      <w:r w:rsidRPr="00624506">
        <w:rPr>
          <w:b/>
          <w:sz w:val="24"/>
          <w:szCs w:val="24"/>
          <w:lang w:val="uk-UA"/>
        </w:rPr>
        <w:t>Сурсько-Литовської</w:t>
      </w:r>
      <w:proofErr w:type="spellEnd"/>
      <w:r w:rsidRPr="00624506">
        <w:rPr>
          <w:b/>
          <w:sz w:val="24"/>
          <w:szCs w:val="24"/>
          <w:lang w:val="uk-UA"/>
        </w:rPr>
        <w:t xml:space="preserve">  ТГ.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затвердження голови органу самоорганізації населення.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Pr="00F01C4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надання матеріальної допомоги громадянам на лікування.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надання матеріальної допомоги громадянам на поховання.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«за» - 22 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«проти»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«утримались» 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</w:t>
      </w:r>
      <w:r w:rsidRPr="00F01C43">
        <w:rPr>
          <w:b/>
          <w:sz w:val="24"/>
          <w:szCs w:val="24"/>
          <w:lang w:val="uk-UA"/>
        </w:rPr>
        <w:t>створення комунального підприємства «Архітектурно-планове бюро»</w:t>
      </w:r>
      <w:r>
        <w:rPr>
          <w:sz w:val="24"/>
          <w:szCs w:val="24"/>
          <w:lang w:val="uk-UA"/>
        </w:rPr>
        <w:t xml:space="preserve"> </w:t>
      </w:r>
      <w:proofErr w:type="spellStart"/>
      <w:r w:rsidRPr="00CB7E17">
        <w:rPr>
          <w:b/>
          <w:sz w:val="24"/>
          <w:szCs w:val="24"/>
          <w:lang w:val="uk-UA"/>
        </w:rPr>
        <w:t>Сурсько-Литовської</w:t>
      </w:r>
      <w:proofErr w:type="spellEnd"/>
      <w:r w:rsidRPr="00CB7E1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сільської ради Дніпровського району, Дніпропетровської області.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- 9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 xml:space="preserve">«проти» - 5 </w:t>
      </w:r>
      <w:r w:rsidRPr="00890CF3">
        <w:rPr>
          <w:szCs w:val="24"/>
          <w:lang w:val="uk-UA"/>
        </w:rPr>
        <w:t>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- 7</w:t>
      </w:r>
    </w:p>
    <w:p w:rsid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>«відсутні» - 1</w:t>
      </w:r>
    </w:p>
    <w:p w:rsid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lastRenderedPageBreak/>
        <w:t>Рішення не прийнято.</w:t>
      </w:r>
    </w:p>
    <w:p w:rsidR="00890CF3" w:rsidRDefault="00890CF3" w:rsidP="00890CF3">
      <w:pPr>
        <w:spacing w:after="0" w:line="20" w:lineRule="atLeast"/>
        <w:rPr>
          <w:szCs w:val="24"/>
          <w:lang w:val="uk-UA"/>
        </w:rPr>
      </w:pP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проведення аудиту робочого часу посадових осіб </w:t>
      </w:r>
      <w:proofErr w:type="spellStart"/>
      <w:r>
        <w:rPr>
          <w:b/>
          <w:sz w:val="24"/>
          <w:szCs w:val="24"/>
          <w:lang w:val="uk-UA"/>
        </w:rPr>
        <w:t>Сурсько-Литовської</w:t>
      </w:r>
      <w:proofErr w:type="spellEnd"/>
      <w:r>
        <w:rPr>
          <w:b/>
          <w:sz w:val="24"/>
          <w:szCs w:val="24"/>
          <w:lang w:val="uk-UA"/>
        </w:rPr>
        <w:t xml:space="preserve"> сільської ради та проведення аудиту особових справ і трудових книжок посадових осіб </w:t>
      </w:r>
      <w:proofErr w:type="spellStart"/>
      <w:r>
        <w:rPr>
          <w:b/>
          <w:sz w:val="24"/>
          <w:szCs w:val="24"/>
          <w:lang w:val="uk-UA"/>
        </w:rPr>
        <w:t>Сурсько-Литовської</w:t>
      </w:r>
      <w:proofErr w:type="spellEnd"/>
      <w:r>
        <w:rPr>
          <w:b/>
          <w:sz w:val="24"/>
          <w:szCs w:val="24"/>
          <w:lang w:val="uk-UA"/>
        </w:rPr>
        <w:t xml:space="preserve"> сільської ради.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Голосували: 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 xml:space="preserve">«за» - 20 </w:t>
      </w:r>
      <w:r w:rsidRPr="00890CF3">
        <w:rPr>
          <w:szCs w:val="24"/>
          <w:lang w:val="uk-UA"/>
        </w:rPr>
        <w:t>(в тому числі голова)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890CF3" w:rsidRPr="00890CF3" w:rsidRDefault="00890CF3" w:rsidP="00890CF3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890CF3" w:rsidRDefault="00890CF3" w:rsidP="00641797">
      <w:pPr>
        <w:rPr>
          <w:b/>
          <w:szCs w:val="24"/>
          <w:lang w:val="uk-UA"/>
        </w:rPr>
      </w:pPr>
    </w:p>
    <w:p w:rsidR="00890CF3" w:rsidRDefault="00890CF3" w:rsidP="00890CF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службового розслідування.</w:t>
      </w:r>
    </w:p>
    <w:p w:rsidR="00890CF3" w:rsidRDefault="00890CF3" w:rsidP="007C0176">
      <w:pPr>
        <w:spacing w:after="0" w:line="20" w:lineRule="atLeast"/>
        <w:rPr>
          <w:szCs w:val="24"/>
          <w:lang w:val="uk-UA"/>
        </w:rPr>
      </w:pPr>
      <w:r w:rsidRPr="00890CF3">
        <w:rPr>
          <w:szCs w:val="24"/>
          <w:lang w:val="uk-UA"/>
        </w:rPr>
        <w:t xml:space="preserve">Відповідно до Депутатського звернення (вимоги) Наталії ПЕРЕПЬОЛКІНОЇ </w:t>
      </w:r>
      <w:r>
        <w:rPr>
          <w:szCs w:val="24"/>
          <w:lang w:val="uk-UA"/>
        </w:rPr>
        <w:t>запропоновано:</w:t>
      </w:r>
    </w:p>
    <w:p w:rsidR="00890CF3" w:rsidRPr="007C0176" w:rsidRDefault="00890CF3" w:rsidP="007C0176">
      <w:pPr>
        <w:pStyle w:val="a3"/>
        <w:numPr>
          <w:ilvl w:val="0"/>
          <w:numId w:val="21"/>
        </w:numPr>
        <w:spacing w:line="20" w:lineRule="atLeast"/>
        <w:rPr>
          <w:rFonts w:eastAsiaTheme="minorHAnsi" w:cstheme="minorBidi"/>
          <w:sz w:val="24"/>
          <w:szCs w:val="24"/>
          <w:lang w:val="uk-UA" w:eastAsia="en-US"/>
        </w:rPr>
      </w:pPr>
      <w:r w:rsidRPr="00890CF3">
        <w:rPr>
          <w:rFonts w:eastAsiaTheme="minorHAnsi" w:cstheme="minorBidi"/>
          <w:sz w:val="24"/>
          <w:szCs w:val="24"/>
          <w:lang w:val="uk-UA" w:eastAsia="en-US"/>
        </w:rPr>
        <w:t>Провести службове роз</w:t>
      </w:r>
      <w:r w:rsidR="007C0176">
        <w:rPr>
          <w:rFonts w:eastAsiaTheme="minorHAnsi" w:cstheme="minorBidi"/>
          <w:sz w:val="24"/>
          <w:szCs w:val="24"/>
          <w:lang w:val="uk-UA" w:eastAsia="en-US"/>
        </w:rPr>
        <w:t>с</w:t>
      </w:r>
      <w:r w:rsidRPr="00890CF3">
        <w:rPr>
          <w:rFonts w:eastAsiaTheme="minorHAnsi" w:cstheme="minorBidi"/>
          <w:sz w:val="24"/>
          <w:szCs w:val="24"/>
          <w:lang w:val="uk-UA" w:eastAsia="en-US"/>
        </w:rPr>
        <w:t>лідування</w:t>
      </w:r>
      <w:r w:rsidR="007C0176">
        <w:rPr>
          <w:rFonts w:eastAsiaTheme="minorHAnsi" w:cstheme="minorBidi"/>
          <w:sz w:val="24"/>
          <w:szCs w:val="24"/>
          <w:lang w:val="uk-UA" w:eastAsia="en-US"/>
        </w:rPr>
        <w:t xml:space="preserve"> начальника господарсько-земельного відділу </w:t>
      </w:r>
      <w:proofErr w:type="spellStart"/>
      <w:r w:rsidR="007C0176">
        <w:rPr>
          <w:rFonts w:eastAsiaTheme="minorHAnsi" w:cstheme="minorBidi"/>
          <w:sz w:val="24"/>
          <w:szCs w:val="24"/>
          <w:lang w:val="uk-UA" w:eastAsia="en-US"/>
        </w:rPr>
        <w:t>Майі</w:t>
      </w:r>
      <w:proofErr w:type="spellEnd"/>
      <w:r w:rsidR="007C0176">
        <w:rPr>
          <w:rFonts w:eastAsiaTheme="minorHAnsi" w:cstheme="minorBidi"/>
          <w:sz w:val="24"/>
          <w:szCs w:val="24"/>
          <w:lang w:val="uk-UA" w:eastAsia="en-US"/>
        </w:rPr>
        <w:t xml:space="preserve"> КРАВЕЦЬКОЇ</w:t>
      </w:r>
      <w:r w:rsidR="007C0176" w:rsidRPr="007C0176">
        <w:rPr>
          <w:rFonts w:eastAsiaTheme="minorHAnsi" w:cstheme="minorBidi"/>
          <w:sz w:val="24"/>
          <w:szCs w:val="24"/>
          <w:lang w:eastAsia="en-US"/>
        </w:rPr>
        <w:t>;</w:t>
      </w:r>
    </w:p>
    <w:p w:rsidR="007C0176" w:rsidRDefault="007C0176" w:rsidP="007C0176">
      <w:pPr>
        <w:pStyle w:val="a3"/>
        <w:numPr>
          <w:ilvl w:val="0"/>
          <w:numId w:val="21"/>
        </w:numPr>
        <w:spacing w:line="20" w:lineRule="atLeast"/>
        <w:rPr>
          <w:rFonts w:eastAsiaTheme="minorHAnsi" w:cstheme="minorBidi"/>
          <w:sz w:val="24"/>
          <w:szCs w:val="24"/>
          <w:lang w:val="uk-UA" w:eastAsia="en-US"/>
        </w:rPr>
      </w:pPr>
      <w:r>
        <w:rPr>
          <w:rFonts w:eastAsiaTheme="minorHAnsi" w:cstheme="minorBidi"/>
          <w:sz w:val="24"/>
          <w:szCs w:val="24"/>
          <w:lang w:val="uk-UA" w:eastAsia="en-US"/>
        </w:rPr>
        <w:t xml:space="preserve">Позбавити премії скасувати надбавку за неналежне виконання посадових </w:t>
      </w:r>
      <w:proofErr w:type="spellStart"/>
      <w:r>
        <w:rPr>
          <w:rFonts w:eastAsiaTheme="minorHAnsi" w:cstheme="minorBidi"/>
          <w:sz w:val="24"/>
          <w:szCs w:val="24"/>
          <w:lang w:val="uk-UA" w:eastAsia="en-US"/>
        </w:rPr>
        <w:t>обов</w:t>
      </w:r>
      <w:proofErr w:type="spellEnd"/>
      <w:r w:rsidRPr="007C0176">
        <w:rPr>
          <w:rFonts w:eastAsiaTheme="minorHAnsi" w:cstheme="minorBidi"/>
          <w:sz w:val="24"/>
          <w:szCs w:val="24"/>
          <w:lang w:eastAsia="en-US"/>
        </w:rPr>
        <w:t>’</w:t>
      </w:r>
      <w:proofErr w:type="spellStart"/>
      <w:r>
        <w:rPr>
          <w:rFonts w:eastAsiaTheme="minorHAnsi" w:cstheme="minorBidi"/>
          <w:sz w:val="24"/>
          <w:szCs w:val="24"/>
          <w:lang w:val="uk-UA" w:eastAsia="en-US"/>
        </w:rPr>
        <w:t>язків</w:t>
      </w:r>
      <w:proofErr w:type="spellEnd"/>
      <w:r>
        <w:rPr>
          <w:rFonts w:eastAsiaTheme="minorHAnsi" w:cstheme="minorBidi"/>
          <w:sz w:val="24"/>
          <w:szCs w:val="24"/>
          <w:lang w:val="uk-UA" w:eastAsia="en-US"/>
        </w:rPr>
        <w:t xml:space="preserve"> та несвоєчасне виконання завдань</w:t>
      </w:r>
      <w:r w:rsidRPr="007C0176">
        <w:rPr>
          <w:rFonts w:eastAsiaTheme="minorHAnsi" w:cstheme="minorBidi"/>
          <w:sz w:val="24"/>
          <w:szCs w:val="24"/>
          <w:lang w:eastAsia="en-US"/>
        </w:rPr>
        <w:t>;</w:t>
      </w:r>
    </w:p>
    <w:p w:rsidR="007C0176" w:rsidRDefault="007C0176" w:rsidP="007C0176">
      <w:pPr>
        <w:pStyle w:val="a3"/>
        <w:numPr>
          <w:ilvl w:val="0"/>
          <w:numId w:val="21"/>
        </w:numPr>
        <w:spacing w:line="20" w:lineRule="atLeast"/>
        <w:rPr>
          <w:rFonts w:eastAsiaTheme="minorHAnsi" w:cstheme="minorBidi"/>
          <w:sz w:val="24"/>
          <w:szCs w:val="24"/>
          <w:lang w:val="uk-UA" w:eastAsia="en-US"/>
        </w:rPr>
      </w:pPr>
      <w:r>
        <w:rPr>
          <w:rFonts w:eastAsiaTheme="minorHAnsi" w:cstheme="minorBidi"/>
          <w:sz w:val="24"/>
          <w:szCs w:val="24"/>
          <w:lang w:val="uk-UA" w:eastAsia="en-US"/>
        </w:rPr>
        <w:t>Притягти до адміністративної відповідальності начальника господарсько-земельного відділу Майю КРАВЕЦЬКУ.</w:t>
      </w:r>
    </w:p>
    <w:p w:rsidR="007C0176" w:rsidRPr="007C0176" w:rsidRDefault="007C0176" w:rsidP="007C0176">
      <w:pPr>
        <w:spacing w:after="0" w:line="20" w:lineRule="atLeast"/>
        <w:rPr>
          <w:szCs w:val="24"/>
          <w:lang w:val="uk-UA"/>
        </w:rPr>
      </w:pPr>
      <w:r w:rsidRPr="007C0176">
        <w:rPr>
          <w:szCs w:val="24"/>
          <w:lang w:val="uk-UA"/>
        </w:rPr>
        <w:t xml:space="preserve">Голосували: </w:t>
      </w:r>
    </w:p>
    <w:p w:rsidR="007C0176" w:rsidRPr="007C0176" w:rsidRDefault="007C0176" w:rsidP="007C01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- 19</w:t>
      </w:r>
      <w:r w:rsidRPr="007C0176">
        <w:rPr>
          <w:szCs w:val="24"/>
          <w:lang w:val="uk-UA"/>
        </w:rPr>
        <w:t xml:space="preserve"> (в тому числі голова)</w:t>
      </w:r>
    </w:p>
    <w:p w:rsidR="007C0176" w:rsidRPr="007C0176" w:rsidRDefault="007C0176" w:rsidP="007C0176">
      <w:pPr>
        <w:spacing w:after="0" w:line="20" w:lineRule="atLeast"/>
        <w:rPr>
          <w:szCs w:val="24"/>
          <w:lang w:val="uk-UA"/>
        </w:rPr>
      </w:pPr>
      <w:r w:rsidRPr="007C0176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:rsidR="007C0176" w:rsidRPr="007C0176" w:rsidRDefault="007C0176" w:rsidP="007C0176">
      <w:pPr>
        <w:spacing w:after="0" w:line="20" w:lineRule="atLeast"/>
        <w:rPr>
          <w:szCs w:val="24"/>
          <w:lang w:val="uk-UA"/>
        </w:rPr>
      </w:pPr>
      <w:r w:rsidRPr="007C0176">
        <w:rPr>
          <w:szCs w:val="24"/>
          <w:lang w:val="uk-UA"/>
        </w:rPr>
        <w:t>«утримались» - 0</w:t>
      </w:r>
    </w:p>
    <w:p w:rsidR="007C0176" w:rsidRDefault="007C0176" w:rsidP="007C01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- 1</w:t>
      </w:r>
    </w:p>
    <w:p w:rsidR="007C0176" w:rsidRPr="007C0176" w:rsidRDefault="007C0176" w:rsidP="007C01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«не голосує» - 1 (Наталія ПЕРЕПЬОЛКІНА)</w:t>
      </w:r>
    </w:p>
    <w:p w:rsidR="007C0176" w:rsidRDefault="007C0176" w:rsidP="001A3023">
      <w:pPr>
        <w:spacing w:line="20" w:lineRule="atLeast"/>
        <w:rPr>
          <w:szCs w:val="24"/>
          <w:lang w:val="uk-UA"/>
        </w:rPr>
      </w:pPr>
    </w:p>
    <w:p w:rsidR="001A3023" w:rsidRDefault="001A3023" w:rsidP="001A3023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затвердження розпорядження сільського голови № 89-Р від 19.08.2021 року.</w:t>
      </w:r>
    </w:p>
    <w:p w:rsidR="001A3023" w:rsidRPr="001A3023" w:rsidRDefault="001A3023" w:rsidP="001534A1">
      <w:pPr>
        <w:spacing w:after="0" w:line="20" w:lineRule="atLeast"/>
        <w:rPr>
          <w:b/>
          <w:szCs w:val="24"/>
          <w:lang w:val="uk-UA"/>
        </w:rPr>
      </w:pPr>
      <w:r w:rsidRPr="001534A1">
        <w:rPr>
          <w:szCs w:val="24"/>
          <w:lang w:val="uk-UA"/>
        </w:rPr>
        <w:t>Запропон</w:t>
      </w:r>
      <w:r w:rsidR="001534A1" w:rsidRPr="001534A1">
        <w:rPr>
          <w:szCs w:val="24"/>
          <w:lang w:val="uk-UA"/>
        </w:rPr>
        <w:t xml:space="preserve">овано </w:t>
      </w:r>
      <w:r w:rsidR="001534A1">
        <w:rPr>
          <w:szCs w:val="24"/>
          <w:lang w:val="uk-UA"/>
        </w:rPr>
        <w:t xml:space="preserve">затвердити розпорядження № 89-Р та </w:t>
      </w:r>
      <w:r w:rsidR="001534A1" w:rsidRPr="001534A1">
        <w:rPr>
          <w:szCs w:val="24"/>
          <w:lang w:val="uk-UA"/>
        </w:rPr>
        <w:t>оголосити про проведення конкурсу на посаду директора</w:t>
      </w:r>
      <w:r w:rsidR="001534A1">
        <w:rPr>
          <w:b/>
          <w:szCs w:val="24"/>
          <w:lang w:val="uk-UA"/>
        </w:rPr>
        <w:t xml:space="preserve"> </w:t>
      </w:r>
      <w:r w:rsidR="001534A1" w:rsidRPr="000569E1">
        <w:rPr>
          <w:szCs w:val="24"/>
          <w:lang w:val="uk-UA"/>
        </w:rPr>
        <w:t>КЗ «</w:t>
      </w:r>
      <w:proofErr w:type="spellStart"/>
      <w:r w:rsidR="001534A1">
        <w:rPr>
          <w:szCs w:val="24"/>
          <w:lang w:val="uk-UA"/>
        </w:rPr>
        <w:t>Сурсько-Литовський</w:t>
      </w:r>
      <w:proofErr w:type="spellEnd"/>
      <w:r w:rsidR="001534A1" w:rsidRPr="000569E1">
        <w:rPr>
          <w:szCs w:val="24"/>
          <w:lang w:val="uk-UA"/>
        </w:rPr>
        <w:t xml:space="preserve"> сільський будинок культури</w:t>
      </w:r>
      <w:r w:rsidR="001534A1">
        <w:rPr>
          <w:szCs w:val="24"/>
          <w:lang w:val="uk-UA"/>
        </w:rPr>
        <w:t xml:space="preserve"> </w:t>
      </w:r>
      <w:proofErr w:type="spellStart"/>
      <w:r w:rsidR="001534A1">
        <w:rPr>
          <w:szCs w:val="24"/>
          <w:lang w:val="uk-UA"/>
        </w:rPr>
        <w:t>Сурсько-Литовської</w:t>
      </w:r>
      <w:proofErr w:type="spellEnd"/>
      <w:r w:rsidR="001534A1">
        <w:rPr>
          <w:szCs w:val="24"/>
          <w:lang w:val="uk-UA"/>
        </w:rPr>
        <w:t xml:space="preserve"> сільської ради».</w:t>
      </w:r>
    </w:p>
    <w:p w:rsidR="001A3023" w:rsidRPr="001A3023" w:rsidRDefault="001A3023" w:rsidP="001534A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1A3023" w:rsidRPr="001A3023" w:rsidRDefault="001534A1" w:rsidP="001534A1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- 22</w:t>
      </w:r>
      <w:r w:rsidR="001A3023" w:rsidRPr="001A3023">
        <w:rPr>
          <w:szCs w:val="24"/>
          <w:lang w:val="uk-UA"/>
        </w:rPr>
        <w:t xml:space="preserve"> (в тому числі голова)</w:t>
      </w:r>
    </w:p>
    <w:p w:rsidR="001A3023" w:rsidRPr="001A3023" w:rsidRDefault="001A3023" w:rsidP="001534A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1A3023" w:rsidRPr="001A3023" w:rsidRDefault="001A3023" w:rsidP="001534A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«утримались» - 0</w:t>
      </w:r>
    </w:p>
    <w:p w:rsidR="001A3023" w:rsidRPr="001A3023" w:rsidRDefault="001534A1" w:rsidP="001534A1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- 1</w:t>
      </w:r>
    </w:p>
    <w:p w:rsidR="001A3023" w:rsidRDefault="001A3023" w:rsidP="001A3023">
      <w:pPr>
        <w:spacing w:line="20" w:lineRule="atLeast"/>
        <w:rPr>
          <w:szCs w:val="24"/>
          <w:lang w:val="uk-UA"/>
        </w:rPr>
      </w:pPr>
    </w:p>
    <w:p w:rsidR="00AD7D8E" w:rsidRDefault="00AD7D8E" w:rsidP="00AD7D8E">
      <w:pPr>
        <w:pStyle w:val="a3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Земельні питання.</w:t>
      </w: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21.1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Понєвіній</w:t>
      </w:r>
      <w:proofErr w:type="spellEnd"/>
      <w:r>
        <w:rPr>
          <w:rFonts w:cs="Times New Roman"/>
          <w:szCs w:val="24"/>
          <w:lang w:val="uk-UA"/>
        </w:rPr>
        <w:t xml:space="preserve"> Ганні Станіславівні,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затвердження проекту землеустрою щодо відведення земельної ділянки у власність  для ведення особистого селянського господарства </w:t>
      </w:r>
      <w:proofErr w:type="spellStart"/>
      <w:r>
        <w:rPr>
          <w:rFonts w:cs="Times New Roman"/>
          <w:szCs w:val="24"/>
          <w:lang w:val="uk-UA"/>
        </w:rPr>
        <w:t>Осташевському</w:t>
      </w:r>
      <w:proofErr w:type="spellEnd"/>
      <w:r>
        <w:rPr>
          <w:rFonts w:cs="Times New Roman"/>
          <w:szCs w:val="24"/>
          <w:lang w:val="uk-UA"/>
        </w:rPr>
        <w:t xml:space="preserve"> Олександру Сергійовичу,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затвердження технічної документації із землеустрою передачу щодо встановлення (відновлення) меж земельної ділянки в натурі (на місцевості)  </w:t>
      </w:r>
      <w:proofErr w:type="spellStart"/>
      <w:r>
        <w:rPr>
          <w:rFonts w:cs="Times New Roman"/>
          <w:szCs w:val="24"/>
          <w:lang w:val="uk-UA"/>
        </w:rPr>
        <w:t>Клюєвській</w:t>
      </w:r>
      <w:proofErr w:type="spellEnd"/>
      <w:r>
        <w:rPr>
          <w:rFonts w:cs="Times New Roman"/>
          <w:szCs w:val="24"/>
          <w:lang w:val="uk-UA"/>
        </w:rPr>
        <w:t xml:space="preserve"> Анжелі Дмитрівні,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</w:t>
      </w: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у приватну власність Кириленку Андрію Олександровичу,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</w:t>
      </w: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у приватну власність Кириленко </w:t>
      </w:r>
      <w:proofErr w:type="spellStart"/>
      <w:r>
        <w:rPr>
          <w:rFonts w:cs="Times New Roman"/>
          <w:szCs w:val="24"/>
          <w:lang w:val="uk-UA"/>
        </w:rPr>
        <w:t>Альоні</w:t>
      </w:r>
      <w:proofErr w:type="spellEnd"/>
      <w:r>
        <w:rPr>
          <w:rFonts w:cs="Times New Roman"/>
          <w:szCs w:val="24"/>
          <w:lang w:val="uk-UA"/>
        </w:rPr>
        <w:t xml:space="preserve"> Олександрівні,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затвердження проекту землеустрою</w:t>
      </w:r>
    </w:p>
    <w:p w:rsidR="00F81321" w:rsidRDefault="00AD7D8E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щодо відведення земельної ділянки у власність Десятерик Юлії Вікторівні,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Ігнатенко Олені Іванівні,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Ніколаєвій</w:t>
      </w:r>
      <w:proofErr w:type="spellEnd"/>
      <w:r>
        <w:rPr>
          <w:rFonts w:cs="Times New Roman"/>
          <w:szCs w:val="24"/>
          <w:lang w:val="uk-UA"/>
        </w:rPr>
        <w:t xml:space="preserve"> Світлані Павлівні,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затвердження проекту землеустрою щодо відведення земельної ділянки у власність для індивідуального садівництва Пономаренко Вікторії Олексіївні,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Герасимовій Наталії Леонідівні,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Поляничко</w:t>
      </w:r>
      <w:proofErr w:type="spellEnd"/>
      <w:r>
        <w:rPr>
          <w:rFonts w:cs="Times New Roman"/>
          <w:szCs w:val="24"/>
          <w:lang w:val="uk-UA"/>
        </w:rPr>
        <w:t xml:space="preserve"> Любові Вікторівні,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Супрун Антоніні Вікторівні,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спільну часткову власність Мовчану Віктору Олексійовичу, Мовчану Анатолію </w:t>
      </w:r>
      <w:r>
        <w:rPr>
          <w:rFonts w:cs="Times New Roman"/>
          <w:szCs w:val="24"/>
          <w:lang w:val="uk-UA"/>
        </w:rPr>
        <w:lastRenderedPageBreak/>
        <w:t xml:space="preserve">Олексійовичу,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Батраковій</w:t>
      </w:r>
      <w:proofErr w:type="spellEnd"/>
      <w:r>
        <w:rPr>
          <w:rFonts w:cs="Times New Roman"/>
          <w:szCs w:val="24"/>
          <w:lang w:val="uk-UA"/>
        </w:rPr>
        <w:t xml:space="preserve"> Надії Геннадіївні,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Степанову Миколі Миколайовичу,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Азімовій</w:t>
      </w:r>
      <w:proofErr w:type="spellEnd"/>
      <w:r>
        <w:rPr>
          <w:rFonts w:cs="Times New Roman"/>
          <w:szCs w:val="24"/>
          <w:lang w:val="uk-UA"/>
        </w:rPr>
        <w:t xml:space="preserve"> Наталії Віталіївні,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Полусіток</w:t>
      </w:r>
      <w:proofErr w:type="spellEnd"/>
      <w:r>
        <w:rPr>
          <w:rFonts w:cs="Times New Roman"/>
          <w:szCs w:val="24"/>
          <w:lang w:val="uk-UA"/>
        </w:rPr>
        <w:t xml:space="preserve"> Людмилі Станіславівні,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 </w:t>
      </w:r>
      <w:proofErr w:type="spellStart"/>
      <w:r>
        <w:rPr>
          <w:rFonts w:cs="Times New Roman"/>
          <w:szCs w:val="24"/>
          <w:lang w:val="uk-UA"/>
        </w:rPr>
        <w:t>Валюху</w:t>
      </w:r>
      <w:proofErr w:type="spellEnd"/>
      <w:r>
        <w:rPr>
          <w:rFonts w:cs="Times New Roman"/>
          <w:szCs w:val="24"/>
          <w:lang w:val="uk-UA"/>
        </w:rPr>
        <w:t xml:space="preserve"> Миколі Терентійовичу,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Леоненко Оксані Віталіївні, </w:t>
      </w:r>
      <w:r w:rsidR="00F81321" w:rsidRPr="00F345EA">
        <w:rPr>
          <w:rFonts w:cs="Times New Roman"/>
          <w:szCs w:val="24"/>
          <w:lang w:val="uk-UA"/>
        </w:rPr>
        <w:t xml:space="preserve">Про </w:t>
      </w:r>
      <w:r w:rsidR="00F81321"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 w:rsidR="00F81321">
        <w:rPr>
          <w:rFonts w:cs="Times New Roman"/>
          <w:szCs w:val="24"/>
          <w:lang w:val="uk-UA"/>
        </w:rPr>
        <w:t>Николаєвій</w:t>
      </w:r>
      <w:proofErr w:type="spellEnd"/>
      <w:r w:rsidR="00F81321">
        <w:rPr>
          <w:rFonts w:cs="Times New Roman"/>
          <w:szCs w:val="24"/>
          <w:lang w:val="uk-UA"/>
        </w:rPr>
        <w:t xml:space="preserve"> Марині Володимирівні, </w:t>
      </w:r>
      <w:r w:rsidR="00F81321" w:rsidRPr="00F345EA">
        <w:rPr>
          <w:rFonts w:cs="Times New Roman"/>
          <w:szCs w:val="24"/>
          <w:lang w:val="uk-UA"/>
        </w:rPr>
        <w:t xml:space="preserve">Про </w:t>
      </w:r>
      <w:r w:rsidR="00F81321"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</w:p>
    <w:p w:rsidR="00F81321" w:rsidRDefault="00F81321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Книш Ірині Василівні,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Дацеву</w:t>
      </w:r>
      <w:proofErr w:type="spellEnd"/>
      <w:r>
        <w:rPr>
          <w:rFonts w:cs="Times New Roman"/>
          <w:szCs w:val="24"/>
          <w:lang w:val="uk-UA"/>
        </w:rPr>
        <w:t xml:space="preserve"> Дмитру Віталійовичу,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proofErr w:type="spellStart"/>
      <w:r>
        <w:rPr>
          <w:rFonts w:cs="Times New Roman"/>
          <w:szCs w:val="24"/>
          <w:lang w:val="uk-UA"/>
        </w:rPr>
        <w:t>Кулібабі</w:t>
      </w:r>
      <w:proofErr w:type="spellEnd"/>
      <w:r>
        <w:rPr>
          <w:rFonts w:cs="Times New Roman"/>
          <w:szCs w:val="24"/>
          <w:lang w:val="uk-UA"/>
        </w:rPr>
        <w:t xml:space="preserve"> Олександрі Іванівні,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 Винник </w:t>
      </w:r>
      <w:proofErr w:type="spellStart"/>
      <w:r>
        <w:rPr>
          <w:rFonts w:cs="Times New Roman"/>
          <w:szCs w:val="24"/>
          <w:lang w:val="uk-UA"/>
        </w:rPr>
        <w:t>Ігору</w:t>
      </w:r>
      <w:proofErr w:type="spellEnd"/>
      <w:r>
        <w:rPr>
          <w:rFonts w:cs="Times New Roman"/>
          <w:szCs w:val="24"/>
          <w:lang w:val="uk-UA"/>
        </w:rPr>
        <w:t xml:space="preserve"> Миколайовичу,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затвердження технічної документації із землеустрою щодо встановлення меж земельної ділянки в </w:t>
      </w:r>
    </w:p>
    <w:p w:rsidR="00F81321" w:rsidRDefault="00F81321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натурі (на місцевості) Герасимчуку Юрію Петровичу,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у приватну власність  Степанову Віктору Миколайовичу,</w:t>
      </w:r>
      <w:r w:rsidRPr="00F81321">
        <w:rPr>
          <w:rFonts w:cs="Times New Roman"/>
          <w:szCs w:val="24"/>
          <w:lang w:val="uk-UA"/>
        </w:rPr>
        <w:t xml:space="preserve">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</w:p>
    <w:p w:rsidR="00F81321" w:rsidRPr="00F345EA" w:rsidRDefault="00F81321" w:rsidP="00286B96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Ісаєву Сергію Анатолійовичу,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у приватну власність  Іванову Віталію Васильовичу.</w:t>
      </w:r>
    </w:p>
    <w:p w:rsidR="00F81321" w:rsidRPr="001A3023" w:rsidRDefault="00F81321" w:rsidP="00F8132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F81321" w:rsidRPr="001A3023" w:rsidRDefault="00286B96" w:rsidP="00F81321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- 18</w:t>
      </w:r>
      <w:r w:rsidR="00F81321" w:rsidRPr="001A3023">
        <w:rPr>
          <w:szCs w:val="24"/>
          <w:lang w:val="uk-UA"/>
        </w:rPr>
        <w:t xml:space="preserve"> (в тому числі голова)</w:t>
      </w:r>
    </w:p>
    <w:p w:rsidR="00F81321" w:rsidRPr="001A3023" w:rsidRDefault="00F81321" w:rsidP="00F8132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F81321" w:rsidRPr="001A3023" w:rsidRDefault="00F81321" w:rsidP="00F81321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- 1</w:t>
      </w:r>
    </w:p>
    <w:p w:rsidR="00F81321" w:rsidRPr="001A3023" w:rsidRDefault="00286B96" w:rsidP="00F81321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F81321" w:rsidRPr="00F345EA" w:rsidRDefault="00286B96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«не голосує» - 1 (Олександр ДЕСЯТЕРИК не голосує у </w:t>
      </w:r>
      <w:proofErr w:type="spellStart"/>
      <w:r>
        <w:rPr>
          <w:rFonts w:cs="Times New Roman"/>
          <w:szCs w:val="24"/>
          <w:lang w:val="uk-UA"/>
        </w:rPr>
        <w:t>зв</w:t>
      </w:r>
      <w:proofErr w:type="spellEnd"/>
      <w:r w:rsidRPr="00286B96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 - в пакеті заява дружини Десятерик Юлії Вікторівни)</w:t>
      </w:r>
    </w:p>
    <w:p w:rsidR="00F81321" w:rsidRPr="00F345EA" w:rsidRDefault="00F81321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F81321" w:rsidRPr="00F345EA" w:rsidRDefault="00286B96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21.2 </w:t>
      </w:r>
      <w:r w:rsidRPr="00AE25CA">
        <w:rPr>
          <w:szCs w:val="24"/>
          <w:lang w:val="uk-UA"/>
        </w:rPr>
        <w:t xml:space="preserve">Щодо </w:t>
      </w:r>
      <w:r>
        <w:rPr>
          <w:szCs w:val="24"/>
          <w:lang w:val="uk-UA"/>
        </w:rPr>
        <w:t xml:space="preserve">продовження терміну дії рішення </w:t>
      </w:r>
      <w:r w:rsidRPr="00AE25CA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Буряк Ніні Іванівні, Гришко Олександрі </w:t>
      </w:r>
      <w:proofErr w:type="spellStart"/>
      <w:r>
        <w:rPr>
          <w:szCs w:val="24"/>
          <w:lang w:val="uk-UA"/>
        </w:rPr>
        <w:t>Вячеславівні</w:t>
      </w:r>
      <w:proofErr w:type="spellEnd"/>
      <w:r>
        <w:rPr>
          <w:szCs w:val="24"/>
          <w:lang w:val="uk-UA"/>
        </w:rPr>
        <w:t xml:space="preserve">. </w:t>
      </w:r>
    </w:p>
    <w:p w:rsidR="00660E3B" w:rsidRPr="001A3023" w:rsidRDefault="00660E3B" w:rsidP="00660E3B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660E3B" w:rsidRPr="001A3023" w:rsidRDefault="00660E3B" w:rsidP="00660E3B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- 18</w:t>
      </w:r>
      <w:r w:rsidRPr="001A3023">
        <w:rPr>
          <w:szCs w:val="24"/>
          <w:lang w:val="uk-UA"/>
        </w:rPr>
        <w:t xml:space="preserve"> (в тому числі голова)</w:t>
      </w:r>
    </w:p>
    <w:p w:rsidR="00660E3B" w:rsidRPr="001A3023" w:rsidRDefault="00660E3B" w:rsidP="00660E3B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660E3B" w:rsidRPr="001A3023" w:rsidRDefault="00660E3B" w:rsidP="00660E3B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660E3B" w:rsidRPr="001A3023" w:rsidRDefault="00660E3B" w:rsidP="00660E3B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660E3B" w:rsidRPr="00F345EA" w:rsidRDefault="00660E3B" w:rsidP="00660E3B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«не голосує» - 2 (Гришко О.В. не голосує у </w:t>
      </w:r>
      <w:proofErr w:type="spellStart"/>
      <w:r>
        <w:rPr>
          <w:rFonts w:cs="Times New Roman"/>
          <w:szCs w:val="24"/>
          <w:lang w:val="uk-UA"/>
        </w:rPr>
        <w:t>зв</w:t>
      </w:r>
      <w:proofErr w:type="spellEnd"/>
      <w:r w:rsidRPr="00286B96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 за себе, Буряк Н.І.</w:t>
      </w:r>
      <w:r w:rsidRPr="00660E3B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не голосує у </w:t>
      </w:r>
      <w:proofErr w:type="spellStart"/>
      <w:r>
        <w:rPr>
          <w:rFonts w:cs="Times New Roman"/>
          <w:szCs w:val="24"/>
          <w:lang w:val="uk-UA"/>
        </w:rPr>
        <w:t>зв</w:t>
      </w:r>
      <w:proofErr w:type="spellEnd"/>
      <w:r w:rsidRPr="00286B96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 за себе)</w:t>
      </w:r>
    </w:p>
    <w:p w:rsidR="00F81321" w:rsidRPr="00F345EA" w:rsidRDefault="00F81321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F81321" w:rsidRPr="00F345EA" w:rsidRDefault="00660E3B" w:rsidP="00F81321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21.3 </w:t>
      </w:r>
      <w:r w:rsidRPr="00AE25CA">
        <w:rPr>
          <w:szCs w:val="24"/>
          <w:lang w:val="uk-UA"/>
        </w:rPr>
        <w:t xml:space="preserve">Щодо </w:t>
      </w:r>
      <w:r>
        <w:rPr>
          <w:szCs w:val="24"/>
          <w:lang w:val="uk-UA"/>
        </w:rPr>
        <w:t xml:space="preserve">продовження терміну дії рішення </w:t>
      </w:r>
      <w:r w:rsidRPr="00AE25CA"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Лисенкову</w:t>
      </w:r>
      <w:proofErr w:type="spellEnd"/>
      <w:r>
        <w:rPr>
          <w:szCs w:val="24"/>
          <w:lang w:val="uk-UA"/>
        </w:rPr>
        <w:t xml:space="preserve"> Олексію Анатолійовичу, Шишку Анатолію Васильовичу, </w:t>
      </w:r>
      <w:proofErr w:type="spellStart"/>
      <w:r>
        <w:rPr>
          <w:szCs w:val="24"/>
          <w:lang w:val="uk-UA"/>
        </w:rPr>
        <w:t>Шишко</w:t>
      </w:r>
      <w:proofErr w:type="spellEnd"/>
      <w:r>
        <w:rPr>
          <w:szCs w:val="24"/>
          <w:lang w:val="uk-UA"/>
        </w:rPr>
        <w:t xml:space="preserve"> Олександрі Вікторівні, Шишку Василю Миколайовичу, Пащенку Володимиру Миколайовичу</w:t>
      </w:r>
      <w:r w:rsidR="00082235">
        <w:rPr>
          <w:szCs w:val="24"/>
          <w:lang w:val="uk-UA"/>
        </w:rPr>
        <w:t xml:space="preserve">, Поповичу Артему Сергійовичу, Поповичу Артему Сергійовичу, Поповичу Сергія Анатолійовича, Попович Галині Дмитрівні, Хмара Світлані Василівні, Хмарі Миколі </w:t>
      </w:r>
      <w:proofErr w:type="spellStart"/>
      <w:r w:rsidR="00082235">
        <w:rPr>
          <w:szCs w:val="24"/>
          <w:lang w:val="uk-UA"/>
        </w:rPr>
        <w:t>Саввичу</w:t>
      </w:r>
      <w:proofErr w:type="spellEnd"/>
      <w:r w:rsidR="00082235">
        <w:rPr>
          <w:szCs w:val="24"/>
          <w:lang w:val="uk-UA"/>
        </w:rPr>
        <w:t>.</w:t>
      </w:r>
    </w:p>
    <w:p w:rsidR="00082235" w:rsidRPr="001A3023" w:rsidRDefault="00082235" w:rsidP="00082235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082235" w:rsidRPr="001A3023" w:rsidRDefault="00082235" w:rsidP="00082235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- 13</w:t>
      </w:r>
      <w:r w:rsidRPr="001A3023">
        <w:rPr>
          <w:szCs w:val="24"/>
          <w:lang w:val="uk-UA"/>
        </w:rPr>
        <w:t xml:space="preserve"> (в тому числі голова)</w:t>
      </w:r>
    </w:p>
    <w:p w:rsidR="00082235" w:rsidRPr="001A3023" w:rsidRDefault="00082235" w:rsidP="00082235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082235" w:rsidRPr="001A3023" w:rsidRDefault="00082235" w:rsidP="00082235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- 7</w:t>
      </w:r>
    </w:p>
    <w:p w:rsidR="00082235" w:rsidRPr="001A3023" w:rsidRDefault="00082235" w:rsidP="00082235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F81321" w:rsidRPr="00F345EA" w:rsidRDefault="00F81321" w:rsidP="00F81321">
      <w:pPr>
        <w:spacing w:after="0" w:line="240" w:lineRule="auto"/>
        <w:rPr>
          <w:rFonts w:cs="Times New Roman"/>
          <w:szCs w:val="24"/>
          <w:lang w:val="uk-UA"/>
        </w:rPr>
      </w:pPr>
    </w:p>
    <w:p w:rsidR="00B20B76" w:rsidRPr="00F345EA" w:rsidRDefault="00082235" w:rsidP="00B20B76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21.4 </w:t>
      </w:r>
      <w:r w:rsidR="00B20B76" w:rsidRPr="00F345EA">
        <w:rPr>
          <w:rFonts w:cs="Times New Roman"/>
          <w:szCs w:val="24"/>
          <w:lang w:val="uk-UA"/>
        </w:rPr>
        <w:t xml:space="preserve">Про </w:t>
      </w:r>
      <w:r w:rsidR="00B20B76">
        <w:rPr>
          <w:rFonts w:cs="Times New Roman"/>
          <w:szCs w:val="24"/>
          <w:lang w:val="uk-UA"/>
        </w:rPr>
        <w:t>затвердження проекту землеустрою щодо відведення земельних ділянок  Акціонерному товариству «ДТЕК ДНІПРОВСЬКІ ЕЛЕКТРОМЕРЕЖІ».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- 20</w:t>
      </w:r>
      <w:r w:rsidRPr="001A3023">
        <w:rPr>
          <w:szCs w:val="24"/>
          <w:lang w:val="uk-UA"/>
        </w:rPr>
        <w:t xml:space="preserve"> (в тому числі голова)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B20B76" w:rsidRPr="00F345EA" w:rsidRDefault="00B20B76" w:rsidP="00B20B76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21.5 Щодо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Борщовій Ніні Іванівні.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lastRenderedPageBreak/>
        <w:t>«за» - 20</w:t>
      </w:r>
      <w:r w:rsidRPr="001A3023">
        <w:rPr>
          <w:szCs w:val="24"/>
          <w:lang w:val="uk-UA"/>
        </w:rPr>
        <w:t xml:space="preserve"> (в тому числі голова)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B20B76" w:rsidRPr="00F345EA" w:rsidRDefault="00B20B76" w:rsidP="00B20B76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21.6 Щодо надання дозволу на розроблення проекту землеустрою щодо відведення земельної ділянки у власність для ведення садівництва Кириленко Ользі Олегівні.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- 20</w:t>
      </w:r>
      <w:r w:rsidRPr="001A3023">
        <w:rPr>
          <w:szCs w:val="24"/>
          <w:lang w:val="uk-UA"/>
        </w:rPr>
        <w:t xml:space="preserve"> (в тому числі голова)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B20B76" w:rsidRDefault="00B20B76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B20B76" w:rsidRPr="00F345EA" w:rsidRDefault="00B20B76" w:rsidP="00B20B76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21.7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у приватну власність  Герасимовій Наталії Леонідівні.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- 20</w:t>
      </w:r>
      <w:r w:rsidRPr="001A3023">
        <w:rPr>
          <w:szCs w:val="24"/>
          <w:lang w:val="uk-UA"/>
        </w:rPr>
        <w:t xml:space="preserve"> (в тому числі голова)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«проти» 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B20B76" w:rsidRPr="001A3023" w:rsidRDefault="00B20B76" w:rsidP="00B20B7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:rsidR="00B20B76" w:rsidRDefault="00B20B76" w:rsidP="00B20B76">
      <w:pPr>
        <w:rPr>
          <w:lang w:val="uk-UA"/>
        </w:rPr>
      </w:pPr>
    </w:p>
    <w:p w:rsidR="00B20B76" w:rsidRPr="00F345EA" w:rsidRDefault="00B20B76" w:rsidP="00B20B76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lang w:val="uk-UA"/>
        </w:rPr>
        <w:t xml:space="preserve">21.8 </w:t>
      </w:r>
      <w:r>
        <w:rPr>
          <w:rFonts w:cs="Times New Roman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у власність для ведення садівництва </w:t>
      </w:r>
      <w:proofErr w:type="spellStart"/>
      <w:r w:rsidR="000015C2">
        <w:rPr>
          <w:rFonts w:cs="Times New Roman"/>
          <w:szCs w:val="24"/>
          <w:lang w:val="uk-UA"/>
        </w:rPr>
        <w:t>Махотіну</w:t>
      </w:r>
      <w:proofErr w:type="spellEnd"/>
      <w:r w:rsidR="000015C2">
        <w:rPr>
          <w:rFonts w:cs="Times New Roman"/>
          <w:szCs w:val="24"/>
          <w:lang w:val="uk-UA"/>
        </w:rPr>
        <w:t xml:space="preserve"> Дмитру Григоровичу, </w:t>
      </w:r>
      <w:proofErr w:type="spellStart"/>
      <w:r w:rsidR="000015C2">
        <w:rPr>
          <w:rFonts w:cs="Times New Roman"/>
          <w:szCs w:val="24"/>
          <w:lang w:val="uk-UA"/>
        </w:rPr>
        <w:t>Малічу</w:t>
      </w:r>
      <w:proofErr w:type="spellEnd"/>
      <w:r w:rsidR="000015C2">
        <w:rPr>
          <w:rFonts w:cs="Times New Roman"/>
          <w:szCs w:val="24"/>
          <w:lang w:val="uk-UA"/>
        </w:rPr>
        <w:t xml:space="preserve"> Назару Миколайовичу, </w:t>
      </w:r>
      <w:proofErr w:type="spellStart"/>
      <w:r w:rsidR="000015C2">
        <w:rPr>
          <w:rFonts w:cs="Times New Roman"/>
          <w:szCs w:val="24"/>
          <w:lang w:val="uk-UA"/>
        </w:rPr>
        <w:t>Торшиній</w:t>
      </w:r>
      <w:proofErr w:type="spellEnd"/>
      <w:r w:rsidR="000015C2">
        <w:rPr>
          <w:rFonts w:cs="Times New Roman"/>
          <w:szCs w:val="24"/>
          <w:lang w:val="uk-UA"/>
        </w:rPr>
        <w:t xml:space="preserve"> Олені Іванівні, </w:t>
      </w:r>
      <w:proofErr w:type="spellStart"/>
      <w:r w:rsidR="000015C2">
        <w:rPr>
          <w:rFonts w:cs="Times New Roman"/>
          <w:szCs w:val="24"/>
          <w:lang w:val="uk-UA"/>
        </w:rPr>
        <w:t>Потапенко</w:t>
      </w:r>
      <w:proofErr w:type="spellEnd"/>
      <w:r w:rsidR="000015C2">
        <w:rPr>
          <w:rFonts w:cs="Times New Roman"/>
          <w:szCs w:val="24"/>
          <w:lang w:val="uk-UA"/>
        </w:rPr>
        <w:t xml:space="preserve"> Оксані Маркіянівні.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- 13</w:t>
      </w:r>
      <w:r w:rsidRPr="001A3023">
        <w:rPr>
          <w:szCs w:val="24"/>
          <w:lang w:val="uk-UA"/>
        </w:rPr>
        <w:t xml:space="preserve"> (в тому числі голова)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- 3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B20B76" w:rsidRPr="00F345EA" w:rsidRDefault="00B20B76" w:rsidP="00B20B76">
      <w:pPr>
        <w:rPr>
          <w:lang w:val="uk-UA"/>
        </w:rPr>
      </w:pPr>
    </w:p>
    <w:p w:rsidR="000015C2" w:rsidRPr="00F345EA" w:rsidRDefault="000015C2" w:rsidP="000015C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21.9 Про надання дозволу на розроблення проекту землеустрою щодо відведення земельної ділянки у власність для ведення садівництва Лучку Володимиру Миколайовичу.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- 16</w:t>
      </w:r>
      <w:r w:rsidRPr="001A3023">
        <w:rPr>
          <w:szCs w:val="24"/>
          <w:lang w:val="uk-UA"/>
        </w:rPr>
        <w:t xml:space="preserve"> (в тому числі голова)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0015C2" w:rsidRPr="00F345EA" w:rsidRDefault="000015C2" w:rsidP="000015C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21.10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та затвердження проекту землеустрою щодо відведення земельної ділянки у власність для індивідуального садівництва Ткаченко Ганні Костянтинівні.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0015C2" w:rsidRPr="001A3023" w:rsidRDefault="000015C2" w:rsidP="000015C2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FC19EF" w:rsidRDefault="00AD7D8E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 </w:t>
      </w:r>
      <w:r w:rsidR="006F6D45">
        <w:rPr>
          <w:rFonts w:cs="Times New Roman"/>
          <w:szCs w:val="24"/>
          <w:lang w:val="uk-UA"/>
        </w:rPr>
        <w:t xml:space="preserve">21.11 </w:t>
      </w:r>
      <w:r w:rsidR="00B36DC2" w:rsidRPr="00F345EA">
        <w:rPr>
          <w:rFonts w:cs="Times New Roman"/>
          <w:szCs w:val="24"/>
          <w:lang w:val="uk-UA"/>
        </w:rPr>
        <w:t xml:space="preserve">Про </w:t>
      </w:r>
      <w:r w:rsidR="00B36DC2">
        <w:rPr>
          <w:rFonts w:cs="Times New Roman"/>
          <w:szCs w:val="24"/>
          <w:lang w:val="uk-UA"/>
        </w:rPr>
        <w:t>передачу земельної ділянки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>у приватну власність Івановій Ользі Леонтіївні</w:t>
      </w:r>
      <w:r w:rsidR="00B36DC2">
        <w:rPr>
          <w:rFonts w:cs="Times New Roman"/>
          <w:szCs w:val="24"/>
          <w:lang w:val="uk-UA"/>
        </w:rPr>
        <w:t xml:space="preserve">, Кондратенко Тетяні Іванівні, Буряк Наталії Вікторівні, </w:t>
      </w:r>
      <w:r w:rsidR="00B36DC2" w:rsidRPr="00F345EA">
        <w:rPr>
          <w:rFonts w:cs="Times New Roman"/>
          <w:szCs w:val="24"/>
          <w:lang w:val="uk-UA"/>
        </w:rPr>
        <w:t xml:space="preserve">Про </w:t>
      </w:r>
      <w:r w:rsidR="00B36DC2">
        <w:rPr>
          <w:rFonts w:cs="Times New Roman"/>
          <w:szCs w:val="24"/>
          <w:lang w:val="uk-UA"/>
        </w:rPr>
        <w:t>затвердження технічної документації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>із землеустрою щодо встановлення (відновлення) меж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>земельної ділянки</w:t>
      </w:r>
      <w:r w:rsidR="00B36DC2">
        <w:rPr>
          <w:rFonts w:cs="Times New Roman"/>
          <w:szCs w:val="24"/>
          <w:lang w:val="uk-UA"/>
        </w:rPr>
        <w:t xml:space="preserve"> </w:t>
      </w:r>
      <w:proofErr w:type="spellStart"/>
      <w:r w:rsidR="00B36DC2">
        <w:rPr>
          <w:rFonts w:cs="Times New Roman"/>
          <w:szCs w:val="24"/>
          <w:lang w:val="uk-UA"/>
        </w:rPr>
        <w:t>Юрутю</w:t>
      </w:r>
      <w:proofErr w:type="spellEnd"/>
      <w:r w:rsidR="00B36DC2">
        <w:rPr>
          <w:rFonts w:cs="Times New Roman"/>
          <w:szCs w:val="24"/>
          <w:lang w:val="uk-UA"/>
        </w:rPr>
        <w:t xml:space="preserve"> Валентину Олексійовичу</w:t>
      </w:r>
      <w:r w:rsidR="00B36DC2">
        <w:rPr>
          <w:rFonts w:cs="Times New Roman"/>
          <w:szCs w:val="24"/>
          <w:lang w:val="uk-UA"/>
        </w:rPr>
        <w:t xml:space="preserve">, </w:t>
      </w:r>
      <w:r w:rsidR="00B36DC2" w:rsidRPr="00F345EA">
        <w:rPr>
          <w:rFonts w:cs="Times New Roman"/>
          <w:szCs w:val="24"/>
          <w:lang w:val="uk-UA"/>
        </w:rPr>
        <w:t xml:space="preserve">Про </w:t>
      </w:r>
      <w:r w:rsidR="00B36DC2">
        <w:rPr>
          <w:rFonts w:cs="Times New Roman"/>
          <w:szCs w:val="24"/>
          <w:lang w:val="uk-UA"/>
        </w:rPr>
        <w:t>затвердження проекту землеустрою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>щодо відведення земельної ділянки у власність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 xml:space="preserve">для будівництва і обслуговування 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 xml:space="preserve">житлового будинку </w:t>
      </w:r>
      <w:proofErr w:type="spellStart"/>
      <w:r w:rsidR="00B36DC2">
        <w:rPr>
          <w:rFonts w:cs="Times New Roman"/>
          <w:szCs w:val="24"/>
          <w:lang w:val="uk-UA"/>
        </w:rPr>
        <w:t>Комарицькій</w:t>
      </w:r>
      <w:proofErr w:type="spellEnd"/>
      <w:r w:rsidR="00B36DC2">
        <w:rPr>
          <w:rFonts w:cs="Times New Roman"/>
          <w:szCs w:val="24"/>
          <w:lang w:val="uk-UA"/>
        </w:rPr>
        <w:t xml:space="preserve"> Ірині Олександрівні</w:t>
      </w:r>
      <w:r w:rsidR="00B36DC2">
        <w:rPr>
          <w:rFonts w:cs="Times New Roman"/>
          <w:szCs w:val="24"/>
          <w:lang w:val="uk-UA"/>
        </w:rPr>
        <w:t xml:space="preserve">, </w:t>
      </w:r>
      <w:r w:rsidR="00B36DC2" w:rsidRPr="00F345EA">
        <w:rPr>
          <w:rFonts w:cs="Times New Roman"/>
          <w:szCs w:val="24"/>
          <w:lang w:val="uk-UA"/>
        </w:rPr>
        <w:t xml:space="preserve">Про </w:t>
      </w:r>
      <w:r w:rsidR="00B36DC2">
        <w:rPr>
          <w:rFonts w:cs="Times New Roman"/>
          <w:szCs w:val="24"/>
          <w:lang w:val="uk-UA"/>
        </w:rPr>
        <w:t>передачу земельної ділянки</w:t>
      </w:r>
      <w:r w:rsidR="00B36DC2">
        <w:rPr>
          <w:rFonts w:cs="Times New Roman"/>
          <w:szCs w:val="24"/>
          <w:lang w:val="uk-UA"/>
        </w:rPr>
        <w:t xml:space="preserve"> </w:t>
      </w:r>
      <w:r w:rsidR="00B36DC2">
        <w:rPr>
          <w:rFonts w:cs="Times New Roman"/>
          <w:szCs w:val="24"/>
          <w:lang w:val="uk-UA"/>
        </w:rPr>
        <w:t>у приватну власність Маяку Данилу Олександровичу</w:t>
      </w:r>
      <w:r w:rsidR="00B36DC2">
        <w:rPr>
          <w:rFonts w:cs="Times New Roman"/>
          <w:szCs w:val="24"/>
          <w:lang w:val="uk-UA"/>
        </w:rPr>
        <w:t xml:space="preserve">, </w:t>
      </w:r>
      <w:r w:rsidR="00FC19EF" w:rsidRPr="00F345EA">
        <w:rPr>
          <w:rFonts w:cs="Times New Roman"/>
          <w:szCs w:val="24"/>
          <w:lang w:val="uk-UA"/>
        </w:rPr>
        <w:t xml:space="preserve">Про </w:t>
      </w:r>
      <w:r w:rsidR="00FC19EF">
        <w:rPr>
          <w:rFonts w:cs="Times New Roman"/>
          <w:szCs w:val="24"/>
          <w:lang w:val="uk-UA"/>
        </w:rPr>
        <w:t>передачу земельної ділянки</w:t>
      </w:r>
      <w:r w:rsidR="00FC19EF">
        <w:rPr>
          <w:rFonts w:cs="Times New Roman"/>
          <w:szCs w:val="24"/>
          <w:lang w:val="uk-UA"/>
        </w:rPr>
        <w:t xml:space="preserve"> у </w:t>
      </w:r>
      <w:r w:rsidR="00FC19EF">
        <w:rPr>
          <w:rFonts w:cs="Times New Roman"/>
          <w:szCs w:val="24"/>
          <w:lang w:val="uk-UA"/>
        </w:rPr>
        <w:t xml:space="preserve">приватну власність </w:t>
      </w:r>
      <w:r w:rsidR="00FC19EF">
        <w:rPr>
          <w:rFonts w:cs="Times New Roman"/>
          <w:szCs w:val="24"/>
          <w:lang w:val="uk-UA"/>
        </w:rPr>
        <w:t xml:space="preserve"> </w:t>
      </w:r>
      <w:proofErr w:type="spellStart"/>
      <w:r w:rsidR="00FC19EF">
        <w:rPr>
          <w:rFonts w:cs="Times New Roman"/>
          <w:szCs w:val="24"/>
          <w:lang w:val="uk-UA"/>
        </w:rPr>
        <w:t>Жилінському</w:t>
      </w:r>
      <w:proofErr w:type="spellEnd"/>
      <w:r w:rsidR="00FC19EF">
        <w:rPr>
          <w:rFonts w:cs="Times New Roman"/>
          <w:szCs w:val="24"/>
          <w:lang w:val="uk-UA"/>
        </w:rPr>
        <w:t xml:space="preserve"> Олексію Миколайовичу</w:t>
      </w:r>
      <w:r w:rsidR="00FC19EF">
        <w:rPr>
          <w:rFonts w:cs="Times New Roman"/>
          <w:szCs w:val="24"/>
          <w:lang w:val="uk-UA"/>
        </w:rPr>
        <w:t xml:space="preserve">, </w:t>
      </w:r>
      <w:r w:rsidR="00FC19EF" w:rsidRPr="00F345EA">
        <w:rPr>
          <w:rFonts w:cs="Times New Roman"/>
          <w:szCs w:val="24"/>
          <w:lang w:val="uk-UA"/>
        </w:rPr>
        <w:t xml:space="preserve">Про </w:t>
      </w:r>
      <w:r w:rsidR="00FC19EF">
        <w:rPr>
          <w:rFonts w:cs="Times New Roman"/>
          <w:szCs w:val="24"/>
          <w:lang w:val="uk-UA"/>
        </w:rPr>
        <w:t>затвердження проекту землеустрою</w:t>
      </w:r>
    </w:p>
    <w:p w:rsidR="008D6E38" w:rsidRDefault="00FC19EF" w:rsidP="008D6E38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lastRenderedPageBreak/>
        <w:t>щодо відведення земельної ділянки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для обслуговування житлового будинку,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господарських будівель і споруд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Пірожик</w:t>
      </w:r>
      <w:proofErr w:type="spellEnd"/>
      <w:r>
        <w:rPr>
          <w:rFonts w:cs="Times New Roman"/>
          <w:szCs w:val="24"/>
          <w:lang w:val="uk-UA"/>
        </w:rPr>
        <w:t xml:space="preserve"> Марині Анатоліївні</w:t>
      </w:r>
      <w:r>
        <w:rPr>
          <w:rFonts w:cs="Times New Roman"/>
          <w:szCs w:val="24"/>
          <w:lang w:val="uk-UA"/>
        </w:rPr>
        <w:t xml:space="preserve">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у приватну власність 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Івановій Світлані Сергіївні</w:t>
      </w:r>
      <w:r>
        <w:rPr>
          <w:rFonts w:cs="Times New Roman"/>
          <w:szCs w:val="24"/>
          <w:lang w:val="uk-UA"/>
        </w:rPr>
        <w:t xml:space="preserve">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у приватну власність 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Буряку Сергію Олексійовичу</w:t>
      </w:r>
      <w:r>
        <w:rPr>
          <w:rFonts w:cs="Times New Roman"/>
          <w:szCs w:val="24"/>
          <w:lang w:val="uk-UA"/>
        </w:rPr>
        <w:t xml:space="preserve">, </w:t>
      </w:r>
      <w:r w:rsidR="008D6E38" w:rsidRPr="00F345EA">
        <w:rPr>
          <w:rFonts w:cs="Times New Roman"/>
          <w:szCs w:val="24"/>
          <w:lang w:val="uk-UA"/>
        </w:rPr>
        <w:t xml:space="preserve">Про </w:t>
      </w:r>
      <w:r w:rsidR="008D6E38">
        <w:rPr>
          <w:rFonts w:cs="Times New Roman"/>
          <w:szCs w:val="24"/>
          <w:lang w:val="uk-UA"/>
        </w:rPr>
        <w:t>затвердження проекту землеустрою</w:t>
      </w:r>
      <w:r w:rsidR="008D6E38">
        <w:rPr>
          <w:rFonts w:cs="Times New Roman"/>
          <w:szCs w:val="24"/>
          <w:lang w:val="uk-UA"/>
        </w:rPr>
        <w:t xml:space="preserve"> </w:t>
      </w:r>
      <w:r w:rsidR="008D6E38">
        <w:rPr>
          <w:rFonts w:cs="Times New Roman"/>
          <w:szCs w:val="24"/>
          <w:lang w:val="uk-UA"/>
        </w:rPr>
        <w:t>щодо відведення земельної ділянки у власність</w:t>
      </w:r>
      <w:r w:rsidR="008D6E38">
        <w:rPr>
          <w:rFonts w:cs="Times New Roman"/>
          <w:szCs w:val="24"/>
          <w:lang w:val="uk-UA"/>
        </w:rPr>
        <w:t xml:space="preserve"> </w:t>
      </w:r>
      <w:r w:rsidR="008D6E38">
        <w:rPr>
          <w:rFonts w:cs="Times New Roman"/>
          <w:szCs w:val="24"/>
          <w:lang w:val="uk-UA"/>
        </w:rPr>
        <w:t>для будівництва і обслуговування житлового будинку</w:t>
      </w:r>
      <w:r w:rsidR="008D6E38">
        <w:rPr>
          <w:rFonts w:cs="Times New Roman"/>
          <w:szCs w:val="24"/>
          <w:lang w:val="uk-UA"/>
        </w:rPr>
        <w:t xml:space="preserve"> </w:t>
      </w:r>
      <w:r w:rsidR="008D6E38">
        <w:rPr>
          <w:rFonts w:cs="Times New Roman"/>
          <w:szCs w:val="24"/>
          <w:lang w:val="uk-UA"/>
        </w:rPr>
        <w:t>Руденко Яні Олександрівні</w:t>
      </w:r>
      <w:r w:rsidR="008D6E38">
        <w:rPr>
          <w:rFonts w:cs="Times New Roman"/>
          <w:szCs w:val="24"/>
          <w:lang w:val="uk-UA"/>
        </w:rPr>
        <w:t xml:space="preserve">, </w:t>
      </w:r>
      <w:r w:rsidR="008D6E38" w:rsidRPr="00F345EA">
        <w:rPr>
          <w:rFonts w:cs="Times New Roman"/>
          <w:szCs w:val="24"/>
          <w:lang w:val="uk-UA"/>
        </w:rPr>
        <w:t xml:space="preserve">Про </w:t>
      </w:r>
      <w:r w:rsidR="008D6E38">
        <w:rPr>
          <w:rFonts w:cs="Times New Roman"/>
          <w:szCs w:val="24"/>
          <w:lang w:val="uk-UA"/>
        </w:rPr>
        <w:t xml:space="preserve">передачу земельної ділянки у приватну власність </w:t>
      </w:r>
      <w:r w:rsidR="008D6E38">
        <w:rPr>
          <w:rFonts w:cs="Times New Roman"/>
          <w:szCs w:val="24"/>
          <w:lang w:val="uk-UA"/>
        </w:rPr>
        <w:t>Бабенку В</w:t>
      </w:r>
      <w:r w:rsidR="008D6E38" w:rsidRPr="008D6E38">
        <w:rPr>
          <w:rFonts w:cs="Times New Roman"/>
          <w:szCs w:val="24"/>
          <w:lang w:val="uk-UA"/>
        </w:rPr>
        <w:t>’</w:t>
      </w:r>
      <w:r w:rsidR="008D6E38">
        <w:rPr>
          <w:rFonts w:cs="Times New Roman"/>
          <w:szCs w:val="24"/>
          <w:lang w:val="uk-UA"/>
        </w:rPr>
        <w:t>ячеславу Віталійовичу</w:t>
      </w:r>
      <w:r w:rsidR="008D6E38">
        <w:rPr>
          <w:rFonts w:cs="Times New Roman"/>
          <w:szCs w:val="24"/>
          <w:lang w:val="uk-UA"/>
        </w:rPr>
        <w:t xml:space="preserve">,  </w:t>
      </w:r>
      <w:r w:rsidR="008D6E38">
        <w:rPr>
          <w:rFonts w:cs="Times New Roman"/>
          <w:szCs w:val="24"/>
          <w:lang w:val="uk-UA"/>
        </w:rPr>
        <w:t>Бабенко Оксані Володимирівні</w:t>
      </w:r>
      <w:r w:rsidR="008D6E38">
        <w:rPr>
          <w:rFonts w:cs="Times New Roman"/>
          <w:szCs w:val="24"/>
          <w:lang w:val="uk-UA"/>
        </w:rPr>
        <w:t xml:space="preserve">, </w:t>
      </w:r>
      <w:proofErr w:type="spellStart"/>
      <w:r w:rsidR="008D6E38">
        <w:rPr>
          <w:rFonts w:cs="Times New Roman"/>
          <w:szCs w:val="24"/>
          <w:lang w:val="uk-UA"/>
        </w:rPr>
        <w:t>Савенковій</w:t>
      </w:r>
      <w:proofErr w:type="spellEnd"/>
      <w:r w:rsidR="008D6E38">
        <w:rPr>
          <w:rFonts w:cs="Times New Roman"/>
          <w:szCs w:val="24"/>
          <w:lang w:val="uk-UA"/>
        </w:rPr>
        <w:t xml:space="preserve">  Ніні Олексіївні</w:t>
      </w:r>
      <w:r w:rsidR="008D6E38">
        <w:rPr>
          <w:rFonts w:cs="Times New Roman"/>
          <w:szCs w:val="24"/>
          <w:lang w:val="uk-UA"/>
        </w:rPr>
        <w:t xml:space="preserve">, </w:t>
      </w:r>
      <w:proofErr w:type="spellStart"/>
      <w:r w:rsidR="008D6E38">
        <w:rPr>
          <w:rFonts w:cs="Times New Roman"/>
          <w:szCs w:val="24"/>
          <w:lang w:val="uk-UA"/>
        </w:rPr>
        <w:t>Антонцю</w:t>
      </w:r>
      <w:proofErr w:type="spellEnd"/>
      <w:r w:rsidR="008D6E38">
        <w:rPr>
          <w:rFonts w:cs="Times New Roman"/>
          <w:szCs w:val="24"/>
          <w:lang w:val="uk-UA"/>
        </w:rPr>
        <w:t xml:space="preserve"> Івану Павловичу</w:t>
      </w:r>
      <w:r w:rsidR="008D6E38">
        <w:rPr>
          <w:rFonts w:cs="Times New Roman"/>
          <w:szCs w:val="24"/>
          <w:lang w:val="uk-UA"/>
        </w:rPr>
        <w:t>.</w:t>
      </w:r>
    </w:p>
    <w:p w:rsidR="008D6E38" w:rsidRDefault="008D6E38" w:rsidP="008D6E38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Депутат Буряк Н.І. повідомила, що не голосує по питанню Буряка С.О. у зв</w:t>
      </w:r>
      <w:r w:rsidRPr="008D6E38">
        <w:rPr>
          <w:rFonts w:cs="Times New Roman"/>
          <w:szCs w:val="24"/>
          <w:lang w:val="uk-UA"/>
        </w:rPr>
        <w:t>’</w:t>
      </w:r>
      <w:r>
        <w:rPr>
          <w:rFonts w:cs="Times New Roman"/>
          <w:szCs w:val="24"/>
          <w:lang w:val="uk-UA"/>
        </w:rPr>
        <w:t>язку з конфліктом інтересів.</w:t>
      </w:r>
    </w:p>
    <w:p w:rsidR="008D6E38" w:rsidRPr="001A3023" w:rsidRDefault="008D6E38" w:rsidP="008D6E38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 w:rsidR="00AF45E9">
        <w:rPr>
          <w:szCs w:val="24"/>
          <w:lang w:val="uk-UA"/>
        </w:rPr>
        <w:t xml:space="preserve"> </w:t>
      </w:r>
      <w:r w:rsidR="00AF45E9">
        <w:rPr>
          <w:szCs w:val="24"/>
          <w:lang w:val="uk-UA"/>
        </w:rPr>
        <w:t>«Відмовити»</w:t>
      </w:r>
      <w:r w:rsidR="00AF45E9" w:rsidRPr="001A3023">
        <w:rPr>
          <w:szCs w:val="24"/>
          <w:lang w:val="uk-UA"/>
        </w:rPr>
        <w:t>:</w:t>
      </w:r>
      <w:r w:rsidRPr="001A3023">
        <w:rPr>
          <w:szCs w:val="24"/>
          <w:lang w:val="uk-UA"/>
        </w:rPr>
        <w:t xml:space="preserve">: </w:t>
      </w:r>
    </w:p>
    <w:p w:rsidR="008D6E38" w:rsidRPr="001A3023" w:rsidRDefault="008D6E38" w:rsidP="008D6E38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- 19</w:t>
      </w:r>
      <w:r w:rsidRPr="001A3023">
        <w:rPr>
          <w:szCs w:val="24"/>
          <w:lang w:val="uk-UA"/>
        </w:rPr>
        <w:t xml:space="preserve"> (в тому числі голова)</w:t>
      </w:r>
    </w:p>
    <w:p w:rsidR="008D6E38" w:rsidRPr="001A3023" w:rsidRDefault="008D6E38" w:rsidP="008D6E38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8D6E38" w:rsidRPr="001A3023" w:rsidRDefault="008D6E38" w:rsidP="008D6E38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8D6E38" w:rsidRPr="001A3023" w:rsidRDefault="008D6E38" w:rsidP="008D6E38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- 4</w:t>
      </w:r>
    </w:p>
    <w:p w:rsidR="008D6E38" w:rsidRPr="00F345EA" w:rsidRDefault="008D6E38" w:rsidP="008D6E38">
      <w:pPr>
        <w:spacing w:after="0" w:line="240" w:lineRule="auto"/>
        <w:rPr>
          <w:rFonts w:cs="Times New Roman"/>
          <w:szCs w:val="24"/>
          <w:lang w:val="uk-UA"/>
        </w:rPr>
      </w:pPr>
    </w:p>
    <w:p w:rsidR="008D6E38" w:rsidRPr="00F345EA" w:rsidRDefault="008D6E38" w:rsidP="008D6E3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21.12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надання дозволу на розроблення </w:t>
      </w:r>
      <w:r>
        <w:rPr>
          <w:rFonts w:cs="Times New Roman"/>
          <w:szCs w:val="24"/>
          <w:lang w:val="uk-UA"/>
        </w:rPr>
        <w:t>проек</w:t>
      </w:r>
      <w:r>
        <w:rPr>
          <w:rFonts w:cs="Times New Roman"/>
          <w:szCs w:val="24"/>
          <w:lang w:val="uk-UA"/>
        </w:rPr>
        <w:t xml:space="preserve">ту землеустрою щодо відведення  земельної ділянки у власність </w:t>
      </w:r>
      <w:r>
        <w:rPr>
          <w:rFonts w:cs="Times New Roman"/>
          <w:szCs w:val="24"/>
          <w:lang w:val="uk-UA"/>
        </w:rPr>
        <w:t>для будівниц</w:t>
      </w:r>
      <w:r>
        <w:rPr>
          <w:rFonts w:cs="Times New Roman"/>
          <w:szCs w:val="24"/>
          <w:lang w:val="uk-UA"/>
        </w:rPr>
        <w:t xml:space="preserve">тва та обслуговування житлового </w:t>
      </w:r>
      <w:r>
        <w:rPr>
          <w:rFonts w:cs="Times New Roman"/>
          <w:szCs w:val="24"/>
          <w:lang w:val="uk-UA"/>
        </w:rPr>
        <w:t>будинку, господарських будівель і споруд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Юрченку Павлу Павловичу</w:t>
      </w:r>
      <w:r>
        <w:rPr>
          <w:rFonts w:cs="Times New Roman"/>
          <w:szCs w:val="24"/>
          <w:lang w:val="uk-UA"/>
        </w:rPr>
        <w:t xml:space="preserve"> (три заяви), </w:t>
      </w:r>
      <w:r>
        <w:rPr>
          <w:rFonts w:cs="Times New Roman"/>
          <w:szCs w:val="24"/>
          <w:lang w:val="uk-UA"/>
        </w:rPr>
        <w:t xml:space="preserve">  Іванову Олександру Івановичу</w:t>
      </w:r>
      <w:r>
        <w:rPr>
          <w:rFonts w:cs="Times New Roman"/>
          <w:szCs w:val="24"/>
          <w:lang w:val="uk-UA"/>
        </w:rPr>
        <w:t xml:space="preserve"> (дві заяви), </w:t>
      </w:r>
      <w:r>
        <w:rPr>
          <w:rFonts w:cs="Times New Roman"/>
          <w:szCs w:val="24"/>
          <w:lang w:val="uk-UA"/>
        </w:rPr>
        <w:t>Прокоф’єву Олександру Володимировичу</w:t>
      </w:r>
      <w:r>
        <w:rPr>
          <w:rFonts w:cs="Times New Roman"/>
          <w:szCs w:val="24"/>
          <w:lang w:val="uk-UA"/>
        </w:rPr>
        <w:t xml:space="preserve">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надання дозволу на розроблення </w:t>
      </w:r>
      <w:r>
        <w:rPr>
          <w:rFonts w:cs="Times New Roman"/>
          <w:szCs w:val="24"/>
          <w:lang w:val="uk-UA"/>
        </w:rPr>
        <w:t xml:space="preserve">документації </w:t>
      </w:r>
      <w:r>
        <w:rPr>
          <w:rFonts w:cs="Times New Roman"/>
          <w:szCs w:val="24"/>
          <w:lang w:val="uk-UA"/>
        </w:rPr>
        <w:t xml:space="preserve">із землеустрою щодо відведення </w:t>
      </w:r>
      <w:r>
        <w:rPr>
          <w:rFonts w:cs="Times New Roman"/>
          <w:szCs w:val="24"/>
          <w:lang w:val="uk-UA"/>
        </w:rPr>
        <w:t>земельн</w:t>
      </w:r>
      <w:r>
        <w:rPr>
          <w:rFonts w:cs="Times New Roman"/>
          <w:szCs w:val="24"/>
          <w:lang w:val="uk-UA"/>
        </w:rPr>
        <w:t xml:space="preserve">ої ділянки у власність </w:t>
      </w:r>
      <w:r>
        <w:rPr>
          <w:rFonts w:cs="Times New Roman"/>
          <w:szCs w:val="24"/>
          <w:lang w:val="uk-UA"/>
        </w:rPr>
        <w:t>для ведення особистого селянського господарства</w:t>
      </w:r>
    </w:p>
    <w:p w:rsidR="008D6E38" w:rsidRPr="00F345EA" w:rsidRDefault="008D6E38" w:rsidP="008D6E3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Брику Владиславу Івановичу</w:t>
      </w:r>
      <w:r>
        <w:rPr>
          <w:rFonts w:cs="Times New Roman"/>
          <w:szCs w:val="24"/>
          <w:lang w:val="uk-UA"/>
        </w:rPr>
        <w:t xml:space="preserve">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надання дозволу на розроблення проекту землеустрою щодо відведення  земельної ділянки у власність для будівництва та обслуговування житлового будинку, господарських будівель і споруд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Мальованій Ганні Юріївні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Андрієвському</w:t>
      </w:r>
      <w:proofErr w:type="spellEnd"/>
      <w:r>
        <w:rPr>
          <w:rFonts w:cs="Times New Roman"/>
          <w:szCs w:val="24"/>
          <w:lang w:val="uk-UA"/>
        </w:rPr>
        <w:t xml:space="preserve"> Олександру Валерійовичу</w:t>
      </w:r>
      <w:r>
        <w:rPr>
          <w:rFonts w:cs="Times New Roman"/>
          <w:szCs w:val="24"/>
          <w:lang w:val="uk-UA"/>
        </w:rPr>
        <w:t xml:space="preserve">, </w:t>
      </w:r>
      <w:r>
        <w:rPr>
          <w:rFonts w:cs="Times New Roman"/>
          <w:szCs w:val="24"/>
          <w:lang w:val="uk-UA"/>
        </w:rPr>
        <w:t>Овчаренку Натану Валерійовичу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(</w:t>
      </w:r>
      <w:r>
        <w:rPr>
          <w:rFonts w:cs="Times New Roman"/>
          <w:szCs w:val="24"/>
          <w:lang w:val="uk-UA"/>
        </w:rPr>
        <w:t>три</w:t>
      </w:r>
      <w:r>
        <w:rPr>
          <w:rFonts w:cs="Times New Roman"/>
          <w:szCs w:val="24"/>
          <w:lang w:val="uk-UA"/>
        </w:rPr>
        <w:t xml:space="preserve"> заяви),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надання дозволу на розроблення документації із землеустрою щодо відведення земельної ділянки у власність для ведення особистого селянського господарства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Овчаренку Натану Валерійовичу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Азанову</w:t>
      </w:r>
      <w:proofErr w:type="spellEnd"/>
      <w:r>
        <w:rPr>
          <w:rFonts w:cs="Times New Roman"/>
          <w:szCs w:val="24"/>
          <w:lang w:val="uk-UA"/>
        </w:rPr>
        <w:t xml:space="preserve"> Петру Павловичу</w:t>
      </w:r>
      <w:r>
        <w:rPr>
          <w:rFonts w:cs="Times New Roman"/>
          <w:szCs w:val="24"/>
          <w:lang w:val="uk-UA"/>
        </w:rPr>
        <w:t xml:space="preserve">, </w:t>
      </w:r>
      <w:r w:rsidR="00A41EB6">
        <w:rPr>
          <w:rFonts w:cs="Times New Roman"/>
          <w:szCs w:val="24"/>
          <w:lang w:val="uk-UA"/>
        </w:rPr>
        <w:t>Гайдай Оксані Олександрівні</w:t>
      </w:r>
      <w:r w:rsidR="00A41EB6">
        <w:rPr>
          <w:rFonts w:cs="Times New Roman"/>
          <w:szCs w:val="24"/>
          <w:lang w:val="uk-UA"/>
        </w:rPr>
        <w:t>,</w:t>
      </w:r>
      <w:r w:rsidR="00A41EB6">
        <w:rPr>
          <w:rFonts w:cs="Times New Roman"/>
          <w:szCs w:val="24"/>
          <w:lang w:val="uk-UA"/>
        </w:rPr>
        <w:t xml:space="preserve">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надання дозволу на розроблення проекту землеустрою щодо відведення  земельної ділянки у власність для будівництва та обслуговування житлового будинку, господарських будівель і споруд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Лавровій Тетяні Іванівні</w:t>
      </w:r>
      <w:r>
        <w:rPr>
          <w:rFonts w:cs="Times New Roman"/>
          <w:szCs w:val="24"/>
          <w:lang w:val="uk-UA"/>
        </w:rPr>
        <w:t xml:space="preserve">, </w:t>
      </w:r>
      <w:r>
        <w:rPr>
          <w:rFonts w:cs="Times New Roman"/>
          <w:szCs w:val="24"/>
          <w:lang w:val="uk-UA"/>
        </w:rPr>
        <w:t>Пилипу Івану Івановичу</w:t>
      </w:r>
      <w:r>
        <w:rPr>
          <w:rFonts w:cs="Times New Roman"/>
          <w:szCs w:val="24"/>
          <w:lang w:val="uk-UA"/>
        </w:rPr>
        <w:t xml:space="preserve">, </w:t>
      </w:r>
      <w:r>
        <w:rPr>
          <w:rFonts w:cs="Times New Roman"/>
          <w:szCs w:val="24"/>
          <w:lang w:val="uk-UA"/>
        </w:rPr>
        <w:t>Пилип Анжеліці Володимирівні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="00A41EB6">
        <w:rPr>
          <w:rFonts w:cs="Times New Roman"/>
          <w:szCs w:val="24"/>
          <w:lang w:val="uk-UA"/>
        </w:rPr>
        <w:t>Савітченко</w:t>
      </w:r>
      <w:proofErr w:type="spellEnd"/>
      <w:r w:rsidR="00A41EB6">
        <w:rPr>
          <w:rFonts w:cs="Times New Roman"/>
          <w:szCs w:val="24"/>
          <w:lang w:val="uk-UA"/>
        </w:rPr>
        <w:t xml:space="preserve"> Тетяні Миколаївні</w:t>
      </w:r>
      <w:r w:rsidR="00A41EB6">
        <w:rPr>
          <w:rFonts w:cs="Times New Roman"/>
          <w:szCs w:val="24"/>
          <w:lang w:val="uk-UA"/>
        </w:rPr>
        <w:t xml:space="preserve">, </w:t>
      </w:r>
      <w:r w:rsidR="00A41EB6">
        <w:rPr>
          <w:rFonts w:cs="Times New Roman"/>
          <w:szCs w:val="24"/>
          <w:lang w:val="uk-UA"/>
        </w:rPr>
        <w:t>Лук’яненку  Віталію Григоровичу</w:t>
      </w:r>
      <w:r w:rsidR="00A41EB6">
        <w:rPr>
          <w:rFonts w:cs="Times New Roman"/>
          <w:szCs w:val="24"/>
          <w:lang w:val="uk-UA"/>
        </w:rPr>
        <w:t xml:space="preserve">, </w:t>
      </w:r>
      <w:r w:rsidR="00A41EB6">
        <w:rPr>
          <w:rFonts w:cs="Times New Roman"/>
          <w:szCs w:val="24"/>
          <w:lang w:val="uk-UA"/>
        </w:rPr>
        <w:t>Буряк Катерині Миколаївні</w:t>
      </w:r>
      <w:r w:rsidR="00A41EB6">
        <w:rPr>
          <w:rFonts w:cs="Times New Roman"/>
          <w:szCs w:val="24"/>
          <w:lang w:val="uk-UA"/>
        </w:rPr>
        <w:t xml:space="preserve">. 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  </w:t>
      </w:r>
    </w:p>
    <w:p w:rsidR="00A41EB6" w:rsidRDefault="00A41EB6" w:rsidP="00A41EB6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Депутат Буряк Н.І. повідомила, що не </w:t>
      </w:r>
      <w:r>
        <w:rPr>
          <w:rFonts w:cs="Times New Roman"/>
          <w:szCs w:val="24"/>
          <w:lang w:val="uk-UA"/>
        </w:rPr>
        <w:t>голосує по питанню Буряка К.М</w:t>
      </w:r>
      <w:r>
        <w:rPr>
          <w:rFonts w:cs="Times New Roman"/>
          <w:szCs w:val="24"/>
          <w:lang w:val="uk-UA"/>
        </w:rPr>
        <w:t>. у зв</w:t>
      </w:r>
      <w:r w:rsidRPr="008D6E38">
        <w:rPr>
          <w:rFonts w:cs="Times New Roman"/>
          <w:szCs w:val="24"/>
          <w:lang w:val="uk-UA"/>
        </w:rPr>
        <w:t>’</w:t>
      </w:r>
      <w:r>
        <w:rPr>
          <w:rFonts w:cs="Times New Roman"/>
          <w:szCs w:val="24"/>
          <w:lang w:val="uk-UA"/>
        </w:rPr>
        <w:t>язку з конфліктом інтересів.</w:t>
      </w:r>
    </w:p>
    <w:p w:rsidR="00A41EB6" w:rsidRPr="001A3023" w:rsidRDefault="00A41EB6" w:rsidP="00A41EB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 w:rsidR="00AF45E9">
        <w:rPr>
          <w:szCs w:val="24"/>
          <w:lang w:val="uk-UA"/>
        </w:rPr>
        <w:t xml:space="preserve"> </w:t>
      </w:r>
      <w:r w:rsidR="00AF45E9">
        <w:rPr>
          <w:szCs w:val="24"/>
          <w:lang w:val="uk-UA"/>
        </w:rPr>
        <w:t>«Відмовити»</w:t>
      </w:r>
      <w:r w:rsidR="00AF45E9" w:rsidRPr="001A3023">
        <w:rPr>
          <w:szCs w:val="24"/>
          <w:lang w:val="uk-UA"/>
        </w:rPr>
        <w:t>:</w:t>
      </w:r>
      <w:r w:rsidRPr="001A3023">
        <w:rPr>
          <w:szCs w:val="24"/>
          <w:lang w:val="uk-UA"/>
        </w:rPr>
        <w:t xml:space="preserve">: </w:t>
      </w:r>
    </w:p>
    <w:p w:rsidR="00A41EB6" w:rsidRPr="001A3023" w:rsidRDefault="00A41EB6" w:rsidP="00A41EB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A41EB6" w:rsidRPr="001A3023" w:rsidRDefault="00A41EB6" w:rsidP="00A41EB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A41EB6" w:rsidRPr="001A3023" w:rsidRDefault="00A41EB6" w:rsidP="00A41EB6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A41EB6" w:rsidRPr="001A3023" w:rsidRDefault="00A41EB6" w:rsidP="00A41EB6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8D6E38" w:rsidRPr="00F345EA" w:rsidRDefault="008D6E38" w:rsidP="008D6E38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8D6E38" w:rsidRPr="00F345EA" w:rsidRDefault="00A41EB6" w:rsidP="008D6E3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21.13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надання дозволу на розроблення проекту землеустрою щодо відведення  земельної ділянки у власність для будівництва та обслуговування житлового будинку, господарських будівель і споруд Юрченку Павлу Павловичу (</w:t>
      </w:r>
      <w:r>
        <w:rPr>
          <w:rFonts w:cs="Times New Roman"/>
          <w:szCs w:val="24"/>
          <w:lang w:val="uk-UA"/>
        </w:rPr>
        <w:t>дві</w:t>
      </w:r>
      <w:r>
        <w:rPr>
          <w:rFonts w:cs="Times New Roman"/>
          <w:szCs w:val="24"/>
          <w:lang w:val="uk-UA"/>
        </w:rPr>
        <w:t xml:space="preserve"> заяви), </w:t>
      </w:r>
      <w:proofErr w:type="spellStart"/>
      <w:r>
        <w:rPr>
          <w:rFonts w:cs="Times New Roman"/>
          <w:szCs w:val="24"/>
          <w:lang w:val="uk-UA"/>
        </w:rPr>
        <w:t>Фальку</w:t>
      </w:r>
      <w:proofErr w:type="spellEnd"/>
      <w:r>
        <w:rPr>
          <w:rFonts w:cs="Times New Roman"/>
          <w:szCs w:val="24"/>
          <w:lang w:val="uk-UA"/>
        </w:rPr>
        <w:t xml:space="preserve"> Андрію Юрійовичу</w:t>
      </w:r>
      <w:r>
        <w:rPr>
          <w:rFonts w:cs="Times New Roman"/>
          <w:szCs w:val="24"/>
          <w:lang w:val="uk-UA"/>
        </w:rPr>
        <w:t xml:space="preserve"> (дві заяви), </w:t>
      </w:r>
      <w:r w:rsidR="00E645F0">
        <w:rPr>
          <w:rFonts w:cs="Times New Roman"/>
          <w:szCs w:val="24"/>
          <w:lang w:val="uk-UA"/>
        </w:rPr>
        <w:t>Іванову Олександру Івановичу</w:t>
      </w:r>
      <w:r w:rsidR="00E645F0">
        <w:rPr>
          <w:rFonts w:cs="Times New Roman"/>
          <w:szCs w:val="24"/>
          <w:lang w:val="uk-UA"/>
        </w:rPr>
        <w:t>,</w:t>
      </w:r>
      <w:r w:rsidR="00E645F0">
        <w:rPr>
          <w:rFonts w:cs="Times New Roman"/>
          <w:szCs w:val="24"/>
          <w:lang w:val="uk-UA"/>
        </w:rPr>
        <w:t xml:space="preserve"> </w:t>
      </w:r>
      <w:r w:rsidR="00E645F0" w:rsidRPr="00F345EA">
        <w:rPr>
          <w:rFonts w:cs="Times New Roman"/>
          <w:szCs w:val="24"/>
          <w:lang w:val="uk-UA"/>
        </w:rPr>
        <w:t xml:space="preserve">Про </w:t>
      </w:r>
      <w:r w:rsidR="00E645F0">
        <w:rPr>
          <w:rFonts w:cs="Times New Roman"/>
          <w:szCs w:val="24"/>
          <w:lang w:val="uk-UA"/>
        </w:rPr>
        <w:t>надання дозволу на розроблення документації із землеустрою щодо відведення земельної ділянки у власність для ведення особистого селянського господарства</w:t>
      </w:r>
      <w:r w:rsidR="00E645F0">
        <w:rPr>
          <w:rFonts w:cs="Times New Roman"/>
          <w:szCs w:val="24"/>
          <w:lang w:val="uk-UA"/>
        </w:rPr>
        <w:t xml:space="preserve"> </w:t>
      </w:r>
      <w:proofErr w:type="spellStart"/>
      <w:r w:rsidR="00E645F0">
        <w:rPr>
          <w:rFonts w:cs="Times New Roman"/>
          <w:szCs w:val="24"/>
          <w:lang w:val="uk-UA"/>
        </w:rPr>
        <w:t>Сербіновському</w:t>
      </w:r>
      <w:proofErr w:type="spellEnd"/>
      <w:r w:rsidR="00E645F0">
        <w:rPr>
          <w:rFonts w:cs="Times New Roman"/>
          <w:szCs w:val="24"/>
          <w:lang w:val="uk-UA"/>
        </w:rPr>
        <w:t xml:space="preserve"> Сергію Казимировичу</w:t>
      </w:r>
      <w:r w:rsidR="00E645F0">
        <w:rPr>
          <w:rFonts w:cs="Times New Roman"/>
          <w:szCs w:val="24"/>
          <w:lang w:val="uk-UA"/>
        </w:rPr>
        <w:t xml:space="preserve">, </w:t>
      </w:r>
      <w:proofErr w:type="spellStart"/>
      <w:r w:rsidR="00E645F0">
        <w:rPr>
          <w:rFonts w:cs="Times New Roman"/>
          <w:szCs w:val="24"/>
          <w:lang w:val="uk-UA"/>
        </w:rPr>
        <w:t>Сербіновській</w:t>
      </w:r>
      <w:proofErr w:type="spellEnd"/>
      <w:r w:rsidR="00E645F0">
        <w:rPr>
          <w:rFonts w:cs="Times New Roman"/>
          <w:szCs w:val="24"/>
          <w:lang w:val="uk-UA"/>
        </w:rPr>
        <w:t xml:space="preserve"> Вікторії Володимирівні</w:t>
      </w:r>
      <w:r w:rsidR="00E645F0">
        <w:rPr>
          <w:rFonts w:cs="Times New Roman"/>
          <w:szCs w:val="24"/>
          <w:lang w:val="uk-UA"/>
        </w:rPr>
        <w:t xml:space="preserve">, </w:t>
      </w:r>
      <w:r w:rsidR="00E645F0">
        <w:rPr>
          <w:rFonts w:cs="Times New Roman"/>
          <w:szCs w:val="24"/>
          <w:lang w:val="uk-UA"/>
        </w:rPr>
        <w:t xml:space="preserve">Аксьонову </w:t>
      </w:r>
      <w:proofErr w:type="spellStart"/>
      <w:r w:rsidR="00E645F0">
        <w:rPr>
          <w:rFonts w:cs="Times New Roman"/>
          <w:szCs w:val="24"/>
          <w:lang w:val="uk-UA"/>
        </w:rPr>
        <w:t>Ігору</w:t>
      </w:r>
      <w:proofErr w:type="spellEnd"/>
      <w:r w:rsidR="00E645F0">
        <w:rPr>
          <w:rFonts w:cs="Times New Roman"/>
          <w:szCs w:val="24"/>
          <w:lang w:val="uk-UA"/>
        </w:rPr>
        <w:t xml:space="preserve"> Вікторовичу</w:t>
      </w:r>
      <w:r w:rsidR="00E645F0">
        <w:rPr>
          <w:rFonts w:cs="Times New Roman"/>
          <w:szCs w:val="24"/>
          <w:lang w:val="uk-UA"/>
        </w:rPr>
        <w:t xml:space="preserve">, </w:t>
      </w:r>
      <w:proofErr w:type="spellStart"/>
      <w:r w:rsidR="00E645F0">
        <w:rPr>
          <w:rFonts w:cs="Times New Roman"/>
          <w:szCs w:val="24"/>
          <w:lang w:val="uk-UA"/>
        </w:rPr>
        <w:t>Єрьомі</w:t>
      </w:r>
      <w:proofErr w:type="spellEnd"/>
      <w:r w:rsidR="00E645F0">
        <w:rPr>
          <w:rFonts w:cs="Times New Roman"/>
          <w:szCs w:val="24"/>
          <w:lang w:val="uk-UA"/>
        </w:rPr>
        <w:t xml:space="preserve"> Роману Володимировичу</w:t>
      </w:r>
      <w:r w:rsidR="00E645F0">
        <w:rPr>
          <w:rFonts w:cs="Times New Roman"/>
          <w:szCs w:val="24"/>
          <w:lang w:val="uk-UA"/>
        </w:rPr>
        <w:t xml:space="preserve">, </w:t>
      </w:r>
      <w:proofErr w:type="spellStart"/>
      <w:r w:rsidR="00E645F0" w:rsidRPr="00E63534">
        <w:rPr>
          <w:szCs w:val="24"/>
          <w:lang w:val="uk-UA"/>
        </w:rPr>
        <w:t>Азанову</w:t>
      </w:r>
      <w:proofErr w:type="spellEnd"/>
      <w:r w:rsidR="00E645F0" w:rsidRPr="00E63534">
        <w:rPr>
          <w:szCs w:val="24"/>
          <w:lang w:val="uk-UA"/>
        </w:rPr>
        <w:t xml:space="preserve"> Олексію Петровичу</w:t>
      </w:r>
      <w:r w:rsidR="00E645F0">
        <w:rPr>
          <w:szCs w:val="24"/>
          <w:lang w:val="uk-UA"/>
        </w:rPr>
        <w:t xml:space="preserve">, </w:t>
      </w:r>
      <w:r w:rsidR="00E645F0">
        <w:rPr>
          <w:rFonts w:cs="Times New Roman"/>
          <w:szCs w:val="24"/>
          <w:lang w:val="uk-UA"/>
        </w:rPr>
        <w:t>Уткіну Сергію Володимировичу</w:t>
      </w:r>
      <w:r w:rsidR="00E645F0">
        <w:rPr>
          <w:rFonts w:cs="Times New Roman"/>
          <w:szCs w:val="24"/>
          <w:lang w:val="uk-UA"/>
        </w:rPr>
        <w:t xml:space="preserve">, </w:t>
      </w:r>
      <w:proofErr w:type="spellStart"/>
      <w:r w:rsidR="00E645F0">
        <w:rPr>
          <w:rFonts w:cs="Times New Roman"/>
          <w:szCs w:val="24"/>
          <w:lang w:val="uk-UA"/>
        </w:rPr>
        <w:t>Нішті</w:t>
      </w:r>
      <w:proofErr w:type="spellEnd"/>
      <w:r w:rsidR="00E645F0">
        <w:rPr>
          <w:rFonts w:cs="Times New Roman"/>
          <w:szCs w:val="24"/>
          <w:lang w:val="uk-UA"/>
        </w:rPr>
        <w:t xml:space="preserve"> Олександру Васильовичу</w:t>
      </w:r>
      <w:r w:rsidR="00E645F0">
        <w:rPr>
          <w:rFonts w:cs="Times New Roman"/>
          <w:szCs w:val="24"/>
          <w:lang w:val="uk-UA"/>
        </w:rPr>
        <w:t xml:space="preserve">, </w:t>
      </w:r>
      <w:r w:rsidR="00E645F0">
        <w:rPr>
          <w:rFonts w:cs="Times New Roman"/>
          <w:szCs w:val="24"/>
          <w:lang w:val="uk-UA"/>
        </w:rPr>
        <w:t xml:space="preserve">    </w:t>
      </w:r>
      <w:r w:rsidR="00E645F0" w:rsidRPr="00E63534">
        <w:rPr>
          <w:szCs w:val="24"/>
          <w:lang w:val="uk-UA"/>
        </w:rPr>
        <w:t xml:space="preserve">  </w:t>
      </w:r>
      <w:r w:rsidR="00E645F0">
        <w:rPr>
          <w:rFonts w:cs="Times New Roman"/>
          <w:szCs w:val="24"/>
          <w:lang w:val="uk-UA"/>
        </w:rPr>
        <w:t xml:space="preserve">    </w:t>
      </w:r>
      <w:r>
        <w:rPr>
          <w:rFonts w:cs="Times New Roman"/>
          <w:szCs w:val="24"/>
          <w:lang w:val="uk-UA"/>
        </w:rPr>
        <w:t xml:space="preserve">  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 w:rsidR="00AF45E9">
        <w:rPr>
          <w:szCs w:val="24"/>
          <w:lang w:val="uk-UA"/>
        </w:rPr>
        <w:t xml:space="preserve"> </w:t>
      </w:r>
      <w:r w:rsidR="00AF45E9">
        <w:rPr>
          <w:szCs w:val="24"/>
          <w:lang w:val="uk-UA"/>
        </w:rPr>
        <w:t>«Відмовити»</w:t>
      </w:r>
      <w:r w:rsidR="00AF45E9" w:rsidRPr="001A3023">
        <w:rPr>
          <w:szCs w:val="24"/>
          <w:lang w:val="uk-UA"/>
        </w:rPr>
        <w:t>:</w:t>
      </w:r>
      <w:r w:rsidRPr="001A3023">
        <w:rPr>
          <w:szCs w:val="24"/>
          <w:lang w:val="uk-UA"/>
        </w:rPr>
        <w:t xml:space="preserve">: 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FC19EF" w:rsidRDefault="00FC19EF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7C2767" w:rsidRPr="00F345EA" w:rsidRDefault="007C2767" w:rsidP="007C2767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21.14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</w:t>
      </w:r>
      <w:r>
        <w:rPr>
          <w:rFonts w:cs="Times New Roman"/>
          <w:szCs w:val="24"/>
          <w:lang w:val="uk-UA"/>
        </w:rPr>
        <w:t xml:space="preserve">дачу земельної ділянки в оренду </w:t>
      </w:r>
      <w:r>
        <w:rPr>
          <w:rFonts w:cs="Times New Roman"/>
          <w:szCs w:val="24"/>
          <w:lang w:val="uk-UA"/>
        </w:rPr>
        <w:t>Алієвій Ірині Василівні</w:t>
      </w:r>
      <w:r>
        <w:rPr>
          <w:rFonts w:cs="Times New Roman"/>
          <w:szCs w:val="24"/>
          <w:lang w:val="uk-UA"/>
        </w:rPr>
        <w:t>.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lastRenderedPageBreak/>
        <w:t xml:space="preserve">«проти» - </w:t>
      </w:r>
      <w:r>
        <w:rPr>
          <w:szCs w:val="24"/>
          <w:lang w:val="uk-UA"/>
        </w:rPr>
        <w:t>0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7C2767" w:rsidRPr="001A3023" w:rsidRDefault="007C2767" w:rsidP="007C276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7C2767" w:rsidRDefault="007C2767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7C2767" w:rsidRDefault="007C2767" w:rsidP="007C2767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21.15 </w:t>
      </w:r>
      <w:r>
        <w:rPr>
          <w:rFonts w:cs="Times New Roman"/>
          <w:szCs w:val="24"/>
          <w:lang w:val="uk-UA"/>
        </w:rPr>
        <w:t>Про розірвання договору оренди земельної ділянки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р/№ 1981741512214 з кадастровим номером 1221487500:02:001:0162</w:t>
      </w:r>
      <w:r>
        <w:rPr>
          <w:rFonts w:cs="Times New Roman"/>
          <w:szCs w:val="24"/>
          <w:lang w:val="uk-UA"/>
        </w:rPr>
        <w:t xml:space="preserve">. 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Голосували: 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7C2767" w:rsidRDefault="007C2767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F45E9" w:rsidRPr="00F345EA" w:rsidRDefault="00AF45E9" w:rsidP="00AF45E9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21.16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зниження ставки на землю </w:t>
      </w:r>
      <w:r>
        <w:rPr>
          <w:rFonts w:cs="Times New Roman"/>
          <w:szCs w:val="24"/>
          <w:lang w:val="uk-UA"/>
        </w:rPr>
        <w:t>для СТ «ЛІФТОВИК»  на 2022 рік</w:t>
      </w:r>
      <w:r>
        <w:rPr>
          <w:rFonts w:cs="Times New Roman"/>
          <w:szCs w:val="24"/>
          <w:lang w:val="uk-UA"/>
        </w:rPr>
        <w:t>.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«Відмовити»</w:t>
      </w:r>
      <w:r w:rsidRPr="001A3023">
        <w:rPr>
          <w:szCs w:val="24"/>
          <w:lang w:val="uk-UA"/>
        </w:rPr>
        <w:t xml:space="preserve">: 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AF45E9" w:rsidRPr="00F345EA" w:rsidRDefault="00AF45E9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F45E9" w:rsidRPr="00F345EA" w:rsidRDefault="00AF45E9" w:rsidP="00AF45E9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21.17 </w:t>
      </w:r>
      <w:r>
        <w:rPr>
          <w:rFonts w:cs="Times New Roman"/>
          <w:szCs w:val="24"/>
          <w:lang w:val="uk-UA"/>
        </w:rPr>
        <w:t>Щодо</w:t>
      </w:r>
      <w:r>
        <w:rPr>
          <w:rFonts w:cs="Times New Roman"/>
          <w:szCs w:val="24"/>
          <w:lang w:val="uk-UA"/>
        </w:rPr>
        <w:t xml:space="preserve"> надання дозволу на розроблення </w:t>
      </w:r>
      <w:r>
        <w:rPr>
          <w:rFonts w:cs="Times New Roman"/>
          <w:szCs w:val="24"/>
          <w:lang w:val="uk-UA"/>
        </w:rPr>
        <w:t>техніч</w:t>
      </w:r>
      <w:r>
        <w:rPr>
          <w:rFonts w:cs="Times New Roman"/>
          <w:szCs w:val="24"/>
          <w:lang w:val="uk-UA"/>
        </w:rPr>
        <w:t xml:space="preserve">ної документації із землеустрою </w:t>
      </w:r>
      <w:r>
        <w:rPr>
          <w:rFonts w:cs="Times New Roman"/>
          <w:szCs w:val="24"/>
          <w:lang w:val="uk-UA"/>
        </w:rPr>
        <w:t>щодо</w:t>
      </w:r>
      <w:r>
        <w:rPr>
          <w:rFonts w:cs="Times New Roman"/>
          <w:szCs w:val="24"/>
          <w:lang w:val="uk-UA"/>
        </w:rPr>
        <w:t xml:space="preserve"> встановлення (відновлення) меж </w:t>
      </w:r>
      <w:r>
        <w:rPr>
          <w:rFonts w:cs="Times New Roman"/>
          <w:szCs w:val="24"/>
          <w:lang w:val="uk-UA"/>
        </w:rPr>
        <w:t>земельної д</w:t>
      </w:r>
      <w:r>
        <w:rPr>
          <w:rFonts w:cs="Times New Roman"/>
          <w:szCs w:val="24"/>
          <w:lang w:val="uk-UA"/>
        </w:rPr>
        <w:t xml:space="preserve">ілянки в натурі (на місцевості) </w:t>
      </w:r>
      <w:r>
        <w:rPr>
          <w:rFonts w:cs="Times New Roman"/>
          <w:szCs w:val="24"/>
          <w:lang w:val="uk-UA"/>
        </w:rPr>
        <w:t>власнику земельної частки (паю)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Стрельцової</w:t>
      </w:r>
      <w:proofErr w:type="spellEnd"/>
      <w:r>
        <w:rPr>
          <w:rFonts w:cs="Times New Roman"/>
          <w:szCs w:val="24"/>
          <w:lang w:val="uk-UA"/>
        </w:rPr>
        <w:t xml:space="preserve"> Юлії Михайлівни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Стрельцова</w:t>
      </w:r>
      <w:proofErr w:type="spellEnd"/>
      <w:r>
        <w:rPr>
          <w:rFonts w:cs="Times New Roman"/>
          <w:szCs w:val="24"/>
          <w:lang w:val="uk-UA"/>
        </w:rPr>
        <w:t xml:space="preserve"> Василя Івановича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Стрельцова</w:t>
      </w:r>
      <w:proofErr w:type="spellEnd"/>
      <w:r>
        <w:rPr>
          <w:rFonts w:cs="Times New Roman"/>
          <w:szCs w:val="24"/>
          <w:lang w:val="uk-UA"/>
        </w:rPr>
        <w:t xml:space="preserve"> Геннадія Івановича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Катлану</w:t>
      </w:r>
      <w:proofErr w:type="spellEnd"/>
      <w:r>
        <w:rPr>
          <w:rFonts w:cs="Times New Roman"/>
          <w:szCs w:val="24"/>
          <w:lang w:val="uk-UA"/>
        </w:rPr>
        <w:t xml:space="preserve"> Дмитру Миколайовичу, </w:t>
      </w:r>
      <w:proofErr w:type="spellStart"/>
      <w:r>
        <w:rPr>
          <w:rFonts w:cs="Times New Roman"/>
          <w:szCs w:val="24"/>
          <w:lang w:val="uk-UA"/>
        </w:rPr>
        <w:t>Катлану</w:t>
      </w:r>
      <w:proofErr w:type="spellEnd"/>
      <w:r>
        <w:rPr>
          <w:rFonts w:cs="Times New Roman"/>
          <w:szCs w:val="24"/>
          <w:lang w:val="uk-UA"/>
        </w:rPr>
        <w:t xml:space="preserve"> Юрію Миколайовичу,  </w:t>
      </w:r>
      <w:proofErr w:type="spellStart"/>
      <w:r>
        <w:rPr>
          <w:rFonts w:cs="Times New Roman"/>
          <w:szCs w:val="24"/>
          <w:lang w:val="uk-UA"/>
        </w:rPr>
        <w:t>Катлану</w:t>
      </w:r>
      <w:proofErr w:type="spellEnd"/>
      <w:r>
        <w:rPr>
          <w:rFonts w:cs="Times New Roman"/>
          <w:szCs w:val="24"/>
          <w:lang w:val="uk-UA"/>
        </w:rPr>
        <w:t xml:space="preserve"> Євгену Миколайовичу</w:t>
      </w:r>
      <w:r>
        <w:rPr>
          <w:rFonts w:cs="Times New Roman"/>
          <w:szCs w:val="24"/>
          <w:lang w:val="uk-UA"/>
        </w:rPr>
        <w:t>.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>: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FC19EF" w:rsidRPr="00F345EA" w:rsidRDefault="00FC19EF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FC19EF" w:rsidRPr="00F345EA" w:rsidRDefault="00FC19EF" w:rsidP="00FC19EF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F45E9" w:rsidRPr="00AF613E" w:rsidRDefault="00AF45E9" w:rsidP="00AF45E9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cs="Times New Roman"/>
          <w:szCs w:val="24"/>
          <w:lang w:val="uk-UA"/>
        </w:rPr>
        <w:t xml:space="preserve">21.18 </w:t>
      </w:r>
      <w:r>
        <w:rPr>
          <w:rFonts w:cs="Times New Roman"/>
          <w:lang w:val="uk-UA"/>
        </w:rPr>
        <w:t xml:space="preserve">Про </w:t>
      </w:r>
      <w:r w:rsidRPr="00AF613E">
        <w:rPr>
          <w:rFonts w:cs="Times New Roman"/>
          <w:lang w:val="uk-UA"/>
        </w:rPr>
        <w:t xml:space="preserve">надання </w:t>
      </w:r>
      <w:r>
        <w:rPr>
          <w:rFonts w:cs="Times New Roman"/>
          <w:lang w:val="uk-UA"/>
        </w:rPr>
        <w:t xml:space="preserve">дозволу </w:t>
      </w:r>
      <w:r w:rsidRPr="00AF613E">
        <w:rPr>
          <w:rFonts w:cs="Times New Roman"/>
          <w:lang w:val="uk-UA"/>
        </w:rPr>
        <w:t>на роз</w:t>
      </w:r>
      <w:r>
        <w:rPr>
          <w:rFonts w:cs="Times New Roman"/>
          <w:lang w:val="uk-UA"/>
        </w:rPr>
        <w:t xml:space="preserve">роблення проекту </w:t>
      </w:r>
      <w:r>
        <w:rPr>
          <w:rFonts w:cs="Times New Roman"/>
          <w:lang w:val="uk-UA"/>
        </w:rPr>
        <w:t>землеустрою щодо відведення земельної ділянки</w:t>
      </w:r>
    </w:p>
    <w:p w:rsidR="00AF45E9" w:rsidRPr="00AF613E" w:rsidRDefault="00AF45E9" w:rsidP="00AF45E9">
      <w:pPr>
        <w:spacing w:after="0" w:line="24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в розмірі </w:t>
      </w:r>
      <w:r>
        <w:rPr>
          <w:rFonts w:cs="Times New Roman"/>
          <w:lang w:val="uk-UA"/>
        </w:rPr>
        <w:t xml:space="preserve">земельних часток (паїв) членам  фермерського господарства </w:t>
      </w:r>
      <w:r>
        <w:rPr>
          <w:rFonts w:cs="Times New Roman"/>
          <w:lang w:val="uk-UA"/>
        </w:rPr>
        <w:t xml:space="preserve">за рахунок </w:t>
      </w:r>
      <w:r w:rsidRPr="00AF613E">
        <w:rPr>
          <w:rFonts w:cs="Times New Roman"/>
          <w:lang w:val="uk-UA"/>
        </w:rPr>
        <w:t xml:space="preserve">земель </w:t>
      </w:r>
      <w:r>
        <w:rPr>
          <w:rFonts w:cs="Times New Roman"/>
          <w:lang w:val="uk-UA"/>
        </w:rPr>
        <w:t xml:space="preserve">СФГ </w:t>
      </w:r>
      <w:r>
        <w:rPr>
          <w:rFonts w:cs="Times New Roman"/>
          <w:lang w:val="uk-UA"/>
        </w:rPr>
        <w:t xml:space="preserve">«Тетяна і К».  </w:t>
      </w:r>
      <w:r w:rsidRPr="00AF613E">
        <w:rPr>
          <w:rFonts w:cs="Times New Roman"/>
          <w:lang w:val="uk-UA"/>
        </w:rPr>
        <w:t xml:space="preserve">              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>: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- 8</w:t>
      </w:r>
      <w:r w:rsidRPr="001A3023">
        <w:rPr>
          <w:szCs w:val="24"/>
          <w:lang w:val="uk-UA"/>
        </w:rPr>
        <w:t xml:space="preserve"> (в тому числі голова)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3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- 5</w:t>
      </w:r>
    </w:p>
    <w:p w:rsidR="00AF45E9" w:rsidRPr="001A3023" w:rsidRDefault="00AF45E9" w:rsidP="00AF45E9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B36DC2" w:rsidRPr="00F345EA" w:rsidRDefault="00AF45E9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«не голосує» - 1 (у </w:t>
      </w:r>
      <w:proofErr w:type="spellStart"/>
      <w:r>
        <w:rPr>
          <w:rFonts w:cs="Times New Roman"/>
          <w:szCs w:val="24"/>
          <w:lang w:val="uk-UA"/>
        </w:rPr>
        <w:t>зв</w:t>
      </w:r>
      <w:proofErr w:type="spellEnd"/>
      <w:r w:rsidRPr="00AF45E9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 депутат Мальований В.Г. повідомив, що не голосує по цьому питанню)</w:t>
      </w:r>
    </w:p>
    <w:p w:rsidR="00B36DC2" w:rsidRPr="00F345EA" w:rsidRDefault="00B36DC2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E0FEE" w:rsidRPr="00F345EA" w:rsidRDefault="00AF45E9" w:rsidP="00AE0FE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21.19 </w:t>
      </w:r>
      <w:r w:rsidR="00AE0FEE" w:rsidRPr="00F345EA">
        <w:rPr>
          <w:rFonts w:cs="Times New Roman"/>
          <w:szCs w:val="24"/>
          <w:lang w:val="uk-UA"/>
        </w:rPr>
        <w:t xml:space="preserve">Про </w:t>
      </w:r>
      <w:r w:rsidR="00AE0FEE">
        <w:rPr>
          <w:rFonts w:cs="Times New Roman"/>
          <w:szCs w:val="24"/>
          <w:lang w:val="uk-UA"/>
        </w:rPr>
        <w:t>з</w:t>
      </w:r>
      <w:r w:rsidR="00AE0FEE">
        <w:rPr>
          <w:rFonts w:cs="Times New Roman"/>
          <w:szCs w:val="24"/>
          <w:lang w:val="uk-UA"/>
        </w:rPr>
        <w:t xml:space="preserve">атвердження проекту землеустрою </w:t>
      </w:r>
      <w:r w:rsidR="00AE0FEE">
        <w:rPr>
          <w:rFonts w:cs="Times New Roman"/>
          <w:szCs w:val="24"/>
          <w:lang w:val="uk-UA"/>
        </w:rPr>
        <w:t>щодо відведення земельної д</w:t>
      </w:r>
      <w:r w:rsidR="00AE0FEE">
        <w:rPr>
          <w:rFonts w:cs="Times New Roman"/>
          <w:szCs w:val="24"/>
          <w:lang w:val="uk-UA"/>
        </w:rPr>
        <w:t xml:space="preserve">ілянки  Споживчому товариству та </w:t>
      </w:r>
      <w:r w:rsidR="00AE0FEE">
        <w:rPr>
          <w:rFonts w:cs="Times New Roman"/>
          <w:szCs w:val="24"/>
          <w:lang w:val="uk-UA"/>
        </w:rPr>
        <w:t>укладання договору оренди</w:t>
      </w:r>
      <w:r w:rsidR="00AE0FEE">
        <w:rPr>
          <w:rFonts w:cs="Times New Roman"/>
          <w:szCs w:val="24"/>
          <w:lang w:val="uk-UA"/>
        </w:rPr>
        <w:t>.</w:t>
      </w:r>
      <w:r w:rsidR="00AE0FEE">
        <w:rPr>
          <w:rFonts w:cs="Times New Roman"/>
          <w:szCs w:val="24"/>
          <w:lang w:val="uk-UA"/>
        </w:rPr>
        <w:t xml:space="preserve"> 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>: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B36DC2" w:rsidRDefault="00B36DC2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EB3FED" w:rsidRPr="00F078A1" w:rsidRDefault="00EB3FED" w:rsidP="00EB3FE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EB3FED">
        <w:rPr>
          <w:rFonts w:ascii="Times New Roman" w:eastAsiaTheme="minorHAnsi" w:hAnsi="Times New Roman"/>
          <w:sz w:val="24"/>
          <w:szCs w:val="24"/>
          <w:lang w:val="uk-UA" w:eastAsia="en-US"/>
        </w:rPr>
        <w:t>21.20</w:t>
      </w:r>
      <w:r>
        <w:rPr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</w:t>
      </w:r>
      <w:r w:rsidRPr="00BA7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включення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 переліку </w:t>
      </w:r>
      <w:proofErr w:type="spellStart"/>
      <w:r w:rsidRPr="00BA7633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BA7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633">
        <w:rPr>
          <w:rFonts w:ascii="Times New Roman" w:hAnsi="Times New Roman"/>
          <w:sz w:val="24"/>
          <w:szCs w:val="24"/>
        </w:rPr>
        <w:t>ділянок</w:t>
      </w:r>
      <w:proofErr w:type="spellEnd"/>
      <w:r w:rsidRPr="00BA76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призн</w:t>
      </w:r>
      <w:r>
        <w:rPr>
          <w:rFonts w:ascii="Times New Roman" w:hAnsi="Times New Roman"/>
          <w:sz w:val="24"/>
          <w:szCs w:val="24"/>
          <w:lang w:val="uk-UA"/>
        </w:rPr>
        <w:t xml:space="preserve">ачених для продажу права оренди </w:t>
      </w:r>
      <w:r>
        <w:rPr>
          <w:rFonts w:ascii="Times New Roman" w:hAnsi="Times New Roman"/>
          <w:sz w:val="24"/>
          <w:szCs w:val="24"/>
          <w:lang w:val="uk-UA"/>
        </w:rPr>
        <w:t>на земельних торгах у формі аукціону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>: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lastRenderedPageBreak/>
        <w:t xml:space="preserve">«утримались» </w:t>
      </w:r>
      <w:r>
        <w:rPr>
          <w:szCs w:val="24"/>
          <w:lang w:val="uk-UA"/>
        </w:rPr>
        <w:t>- 0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EB3FED" w:rsidRPr="00F345EA" w:rsidRDefault="00EB3FED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EB3FED" w:rsidRDefault="00EB3FED" w:rsidP="00EB3FED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21.21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 xml:space="preserve">надання дозволу на розроблення </w:t>
      </w:r>
      <w:r>
        <w:rPr>
          <w:rFonts w:cs="Times New Roman"/>
          <w:szCs w:val="24"/>
          <w:lang w:val="uk-UA"/>
        </w:rPr>
        <w:t>прое</w:t>
      </w:r>
      <w:r>
        <w:rPr>
          <w:rFonts w:cs="Times New Roman"/>
          <w:szCs w:val="24"/>
          <w:lang w:val="uk-UA"/>
        </w:rPr>
        <w:t xml:space="preserve">кту землеустрою щодо відведення </w:t>
      </w:r>
      <w:r>
        <w:rPr>
          <w:rFonts w:cs="Times New Roman"/>
          <w:szCs w:val="24"/>
          <w:lang w:val="uk-UA"/>
        </w:rPr>
        <w:t xml:space="preserve">земельної ділянки </w:t>
      </w:r>
    </w:p>
    <w:p w:rsidR="00EB3FED" w:rsidRPr="00F345EA" w:rsidRDefault="00EB3FED" w:rsidP="00EB3FED">
      <w:pPr>
        <w:spacing w:after="0" w:line="240" w:lineRule="auto"/>
        <w:jc w:val="both"/>
        <w:rPr>
          <w:rFonts w:cs="Times New Roman"/>
          <w:szCs w:val="24"/>
          <w:lang w:val="uk-UA"/>
        </w:rPr>
      </w:pPr>
      <w:proofErr w:type="spellStart"/>
      <w:r>
        <w:rPr>
          <w:rFonts w:cs="Times New Roman"/>
          <w:szCs w:val="24"/>
          <w:lang w:val="uk-UA"/>
        </w:rPr>
        <w:t>Єгіазаровій</w:t>
      </w:r>
      <w:proofErr w:type="spellEnd"/>
      <w:r>
        <w:rPr>
          <w:rFonts w:cs="Times New Roman"/>
          <w:szCs w:val="24"/>
          <w:lang w:val="uk-UA"/>
        </w:rPr>
        <w:t xml:space="preserve"> Наталії Вікторівні</w:t>
      </w:r>
      <w:r>
        <w:rPr>
          <w:rFonts w:cs="Times New Roman"/>
          <w:szCs w:val="24"/>
          <w:lang w:val="uk-UA"/>
        </w:rPr>
        <w:t>.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>Голосували</w:t>
      </w:r>
      <w:r>
        <w:rPr>
          <w:szCs w:val="24"/>
          <w:lang w:val="uk-UA"/>
        </w:rPr>
        <w:t>: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«за» - 17</w:t>
      </w:r>
      <w:r w:rsidRPr="001A3023">
        <w:rPr>
          <w:szCs w:val="24"/>
          <w:lang w:val="uk-UA"/>
        </w:rPr>
        <w:t xml:space="preserve"> (в тому числі голова)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 w:rsidRPr="001A3023">
        <w:rPr>
          <w:szCs w:val="24"/>
          <w:lang w:val="uk-UA"/>
        </w:rPr>
        <w:t xml:space="preserve">«утримались» </w:t>
      </w:r>
      <w:r>
        <w:rPr>
          <w:szCs w:val="24"/>
          <w:lang w:val="uk-UA"/>
        </w:rPr>
        <w:t>- 0</w:t>
      </w:r>
    </w:p>
    <w:p w:rsidR="00EB3FED" w:rsidRPr="001A3023" w:rsidRDefault="00EB3FED" w:rsidP="00EB3FED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- 6</w:t>
      </w:r>
    </w:p>
    <w:p w:rsidR="00B36DC2" w:rsidRDefault="00B36DC2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C045C5" w:rsidRDefault="00C045C5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C045C5" w:rsidRDefault="00C045C5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C045C5" w:rsidRDefault="00C045C5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C045C5" w:rsidRDefault="00C045C5" w:rsidP="00B36DC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C045C5" w:rsidRPr="00C045C5" w:rsidRDefault="00C045C5" w:rsidP="00B36DC2">
      <w:pPr>
        <w:spacing w:after="0" w:line="240" w:lineRule="auto"/>
        <w:jc w:val="both"/>
        <w:rPr>
          <w:rFonts w:cs="Times New Roman"/>
          <w:b/>
          <w:szCs w:val="24"/>
          <w:lang w:val="uk-UA"/>
        </w:rPr>
      </w:pPr>
      <w:r w:rsidRPr="00C045C5">
        <w:rPr>
          <w:rFonts w:cs="Times New Roman"/>
          <w:b/>
          <w:szCs w:val="24"/>
          <w:lang w:val="uk-UA"/>
        </w:rPr>
        <w:t xml:space="preserve">  Сільський голова                                                                                                       Григорій АНДРЄЄВ </w:t>
      </w: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  <w:bookmarkStart w:id="0" w:name="_GoBack"/>
      <w:bookmarkEnd w:id="0"/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 </w:t>
      </w: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Pr="00F345EA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Default="00AD7D8E" w:rsidP="00AD7D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:rsidR="00AD7D8E" w:rsidRDefault="00AD7D8E" w:rsidP="00AD7D8E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 </w:t>
      </w:r>
    </w:p>
    <w:p w:rsidR="001534A1" w:rsidRPr="007C0176" w:rsidRDefault="001534A1" w:rsidP="001A3023">
      <w:pPr>
        <w:spacing w:line="20" w:lineRule="atLeast"/>
        <w:rPr>
          <w:szCs w:val="24"/>
          <w:lang w:val="uk-UA"/>
        </w:rPr>
      </w:pPr>
    </w:p>
    <w:sectPr w:rsidR="001534A1" w:rsidRPr="007C0176" w:rsidSect="007B3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518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7AE9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45A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F2FC0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011D3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170A"/>
    <w:multiLevelType w:val="hybridMultilevel"/>
    <w:tmpl w:val="99E2E9A6"/>
    <w:lvl w:ilvl="0" w:tplc="6384244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3633B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9470B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C35AE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6179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F49CC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312A5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827C3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E1498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C0BD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23D1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A0DE3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3CE0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B7FDE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C2219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87348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545FE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A6E6D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0"/>
  </w:num>
  <w:num w:numId="5">
    <w:abstractNumId w:val="19"/>
  </w:num>
  <w:num w:numId="6">
    <w:abstractNumId w:val="13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22"/>
  </w:num>
  <w:num w:numId="13">
    <w:abstractNumId w:val="0"/>
  </w:num>
  <w:num w:numId="14">
    <w:abstractNumId w:val="3"/>
  </w:num>
  <w:num w:numId="15">
    <w:abstractNumId w:val="7"/>
  </w:num>
  <w:num w:numId="16">
    <w:abstractNumId w:val="21"/>
  </w:num>
  <w:num w:numId="17">
    <w:abstractNumId w:val="12"/>
  </w:num>
  <w:num w:numId="18">
    <w:abstractNumId w:val="16"/>
  </w:num>
  <w:num w:numId="19">
    <w:abstractNumId w:val="9"/>
  </w:num>
  <w:num w:numId="20">
    <w:abstractNumId w:val="18"/>
  </w:num>
  <w:num w:numId="21">
    <w:abstractNumId w:val="5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19"/>
    <w:rsid w:val="000015C2"/>
    <w:rsid w:val="00082235"/>
    <w:rsid w:val="001534A1"/>
    <w:rsid w:val="001A3023"/>
    <w:rsid w:val="00203257"/>
    <w:rsid w:val="00286B96"/>
    <w:rsid w:val="004E104D"/>
    <w:rsid w:val="006168E9"/>
    <w:rsid w:val="00641797"/>
    <w:rsid w:val="00660E3B"/>
    <w:rsid w:val="006D7270"/>
    <w:rsid w:val="006F6D45"/>
    <w:rsid w:val="007B3119"/>
    <w:rsid w:val="007C0176"/>
    <w:rsid w:val="007C2767"/>
    <w:rsid w:val="00890CF3"/>
    <w:rsid w:val="008D0065"/>
    <w:rsid w:val="008D6E38"/>
    <w:rsid w:val="00A41EB6"/>
    <w:rsid w:val="00A7410A"/>
    <w:rsid w:val="00AD7D8E"/>
    <w:rsid w:val="00AE0FEE"/>
    <w:rsid w:val="00AF45E9"/>
    <w:rsid w:val="00B20B76"/>
    <w:rsid w:val="00B36DC2"/>
    <w:rsid w:val="00C045C5"/>
    <w:rsid w:val="00C67D65"/>
    <w:rsid w:val="00E645F0"/>
    <w:rsid w:val="00EB3FED"/>
    <w:rsid w:val="00F81321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19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B3FED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link w:val="a4"/>
    <w:uiPriority w:val="1"/>
    <w:rsid w:val="00EB3FED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19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B3FED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link w:val="a4"/>
    <w:uiPriority w:val="1"/>
    <w:rsid w:val="00EB3FED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10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14</cp:revision>
  <cp:lastPrinted>2021-09-13T07:29:00Z</cp:lastPrinted>
  <dcterms:created xsi:type="dcterms:W3CDTF">2021-09-10T05:54:00Z</dcterms:created>
  <dcterms:modified xsi:type="dcterms:W3CDTF">2021-09-13T07:30:00Z</dcterms:modified>
</cp:coreProperties>
</file>