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6C" w:rsidRDefault="000B106C" w:rsidP="000B106C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B48DF4B" wp14:editId="15AB2BEC">
            <wp:extent cx="260985" cy="332740"/>
            <wp:effectExtent l="1905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06C" w:rsidRDefault="000B106C" w:rsidP="000B106C">
      <w:pPr>
        <w:spacing w:after="0" w:line="240" w:lineRule="auto"/>
        <w:jc w:val="center"/>
      </w:pPr>
    </w:p>
    <w:p w:rsidR="000B106C" w:rsidRPr="00E71BE4" w:rsidRDefault="000B106C" w:rsidP="000B106C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 xml:space="preserve">У К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Ї Н А</w:t>
      </w:r>
    </w:p>
    <w:p w:rsidR="000B106C" w:rsidRPr="00E71BE4" w:rsidRDefault="000B106C" w:rsidP="000B106C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:rsidR="000B106C" w:rsidRPr="005862D5" w:rsidRDefault="000B106C" w:rsidP="000B106C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</w:t>
      </w:r>
      <w:r>
        <w:rPr>
          <w:lang w:val="uk-UA"/>
        </w:rPr>
        <w:t xml:space="preserve">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0B106C" w:rsidRPr="005862D5" w:rsidRDefault="000B106C" w:rsidP="000B106C">
      <w:pPr>
        <w:spacing w:after="0" w:line="240" w:lineRule="auto"/>
        <w:jc w:val="center"/>
        <w:rPr>
          <w:lang w:val="uk-UA"/>
        </w:rPr>
      </w:pPr>
      <w:proofErr w:type="spellStart"/>
      <w:r>
        <w:rPr>
          <w:lang w:val="uk-UA"/>
        </w:rPr>
        <w:t>Дев</w:t>
      </w:r>
      <w:proofErr w:type="spellEnd"/>
      <w:r w:rsidRPr="00095A7B">
        <w:t>’</w:t>
      </w:r>
      <w:proofErr w:type="spellStart"/>
      <w:r>
        <w:rPr>
          <w:lang w:val="uk-UA"/>
        </w:rPr>
        <w:t>ята</w:t>
      </w:r>
      <w:proofErr w:type="spellEnd"/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:rsidR="000B106C" w:rsidRDefault="000B106C" w:rsidP="000B106C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</w:p>
    <w:p w:rsidR="000B106C" w:rsidRDefault="000B106C" w:rsidP="000B106C">
      <w:pPr>
        <w:pStyle w:val="a5"/>
        <w:spacing w:before="0" w:beforeAutospacing="0" w:after="0" w:afterAutospacing="0"/>
        <w:rPr>
          <w:rFonts w:eastAsiaTheme="minorHAnsi" w:cstheme="minorBidi"/>
          <w:szCs w:val="22"/>
          <w:lang w:val="uk-UA" w:eastAsia="en-US"/>
        </w:rPr>
      </w:pPr>
    </w:p>
    <w:p w:rsidR="000B106C" w:rsidRPr="00DF65F8" w:rsidRDefault="000B106C" w:rsidP="000B106C">
      <w:pPr>
        <w:pStyle w:val="a5"/>
        <w:spacing w:before="0" w:beforeAutospacing="0" w:after="0" w:afterAutospacing="0"/>
        <w:rPr>
          <w:rFonts w:eastAsiaTheme="minorHAnsi" w:cstheme="minorBidi"/>
          <w:szCs w:val="22"/>
          <w:lang w:val="uk-UA" w:eastAsia="en-US"/>
        </w:rPr>
      </w:pPr>
      <w:r w:rsidRPr="00DF65F8">
        <w:rPr>
          <w:rFonts w:eastAsiaTheme="minorHAnsi" w:cstheme="minorBidi"/>
          <w:szCs w:val="22"/>
          <w:lang w:val="uk-UA" w:eastAsia="en-US"/>
        </w:rPr>
        <w:t xml:space="preserve">Про </w:t>
      </w:r>
      <w:r>
        <w:rPr>
          <w:rFonts w:eastAsiaTheme="minorHAnsi" w:cstheme="minorBidi"/>
          <w:szCs w:val="22"/>
          <w:lang w:val="uk-UA" w:eastAsia="en-US"/>
        </w:rPr>
        <w:t xml:space="preserve">затвердження голови </w:t>
      </w:r>
    </w:p>
    <w:p w:rsidR="000B106C" w:rsidRPr="00DF65F8" w:rsidRDefault="000B106C" w:rsidP="000B106C">
      <w:pPr>
        <w:pStyle w:val="a5"/>
        <w:spacing w:before="0" w:beforeAutospacing="0" w:after="0" w:afterAutospacing="0"/>
        <w:rPr>
          <w:rFonts w:eastAsiaTheme="minorHAnsi" w:cstheme="minorBidi"/>
          <w:szCs w:val="22"/>
          <w:lang w:val="uk-UA" w:eastAsia="en-US"/>
        </w:rPr>
      </w:pPr>
      <w:r w:rsidRPr="00DF65F8">
        <w:rPr>
          <w:rFonts w:eastAsiaTheme="minorHAnsi" w:cstheme="minorBidi"/>
          <w:szCs w:val="22"/>
          <w:lang w:val="uk-UA" w:eastAsia="en-US"/>
        </w:rPr>
        <w:t>органу самоорганізації населення</w:t>
      </w:r>
    </w:p>
    <w:p w:rsidR="000B106C" w:rsidRPr="00DF65F8" w:rsidRDefault="000B106C" w:rsidP="000B106C">
      <w:pPr>
        <w:pStyle w:val="a5"/>
        <w:spacing w:before="0" w:beforeAutospacing="0" w:after="0" w:afterAutospacing="0"/>
        <w:jc w:val="center"/>
        <w:rPr>
          <w:rFonts w:eastAsiaTheme="minorHAnsi" w:cstheme="minorBidi"/>
          <w:szCs w:val="22"/>
          <w:lang w:val="uk-UA" w:eastAsia="en-US"/>
        </w:rPr>
      </w:pPr>
      <w:r w:rsidRPr="00DF65F8">
        <w:rPr>
          <w:rFonts w:eastAsiaTheme="minorHAnsi" w:cstheme="minorBidi"/>
          <w:szCs w:val="22"/>
          <w:lang w:val="uk-UA" w:eastAsia="en-US"/>
        </w:rPr>
        <w:t> </w:t>
      </w:r>
    </w:p>
    <w:p w:rsidR="000B106C" w:rsidRPr="00DF65F8" w:rsidRDefault="000B106C" w:rsidP="000B106C">
      <w:pPr>
        <w:spacing w:after="0"/>
        <w:rPr>
          <w:lang w:val="uk-UA"/>
        </w:rPr>
      </w:pPr>
      <w:r>
        <w:rPr>
          <w:lang w:val="uk-UA"/>
        </w:rPr>
        <w:t xml:space="preserve">  К</w:t>
      </w:r>
      <w:r w:rsidRPr="00DF65F8">
        <w:rPr>
          <w:lang w:val="uk-UA"/>
        </w:rPr>
        <w:t>еруючись ст.9 Закону України «Про органи самоорганізації населення», ст. 25 Закону України «Про місцеве самоврядування в Україні»</w:t>
      </w:r>
      <w:r>
        <w:rPr>
          <w:lang w:val="uk-UA"/>
        </w:rPr>
        <w:t xml:space="preserve"> та рішенню сесії № 149-4/</w:t>
      </w:r>
      <w:r>
        <w:rPr>
          <w:lang w:val="en-US"/>
        </w:rPr>
        <w:t>VIII</w:t>
      </w:r>
      <w:r>
        <w:rPr>
          <w:lang w:val="uk-UA"/>
        </w:rPr>
        <w:t xml:space="preserve"> від 03.03.2021 року «Про затвердження Положення «Про квартальні комітети </w:t>
      </w:r>
      <w:proofErr w:type="spellStart"/>
      <w:r>
        <w:rPr>
          <w:lang w:val="uk-UA"/>
        </w:rPr>
        <w:t>Сурсько-Литовської</w:t>
      </w:r>
      <w:proofErr w:type="spellEnd"/>
      <w:r>
        <w:rPr>
          <w:lang w:val="uk-UA"/>
        </w:rPr>
        <w:t xml:space="preserve"> сільської ради»», </w:t>
      </w:r>
      <w:r w:rsidRPr="00DF65F8">
        <w:rPr>
          <w:lang w:val="uk-UA"/>
        </w:rPr>
        <w:t>сільська рада</w:t>
      </w:r>
    </w:p>
    <w:p w:rsidR="000B106C" w:rsidRPr="00DF65F8" w:rsidRDefault="000B106C" w:rsidP="000B106C">
      <w:pPr>
        <w:pStyle w:val="a5"/>
        <w:spacing w:before="0" w:beforeAutospacing="0" w:after="0" w:afterAutospacing="0"/>
        <w:jc w:val="center"/>
        <w:rPr>
          <w:rFonts w:eastAsiaTheme="minorHAnsi" w:cstheme="minorBidi"/>
          <w:szCs w:val="22"/>
          <w:lang w:val="uk-UA" w:eastAsia="en-US"/>
        </w:rPr>
      </w:pPr>
      <w:r w:rsidRPr="00DF65F8">
        <w:rPr>
          <w:rFonts w:eastAsiaTheme="minorHAnsi" w:cstheme="minorBidi"/>
          <w:szCs w:val="22"/>
          <w:lang w:val="uk-UA" w:eastAsia="en-US"/>
        </w:rPr>
        <w:t> </w:t>
      </w:r>
    </w:p>
    <w:p w:rsidR="000B106C" w:rsidRDefault="000B106C" w:rsidP="000B106C">
      <w:pPr>
        <w:pStyle w:val="a5"/>
        <w:spacing w:before="0" w:beforeAutospacing="0" w:after="0" w:afterAutospacing="0"/>
        <w:jc w:val="center"/>
        <w:rPr>
          <w:rFonts w:eastAsiaTheme="minorHAnsi" w:cstheme="minorBidi"/>
          <w:b/>
          <w:bCs/>
          <w:szCs w:val="22"/>
          <w:lang w:val="uk-UA" w:eastAsia="en-US"/>
        </w:rPr>
      </w:pPr>
      <w:r>
        <w:rPr>
          <w:rFonts w:eastAsiaTheme="minorHAnsi" w:cstheme="minorBidi"/>
          <w:b/>
          <w:bCs/>
          <w:szCs w:val="22"/>
          <w:lang w:val="uk-UA" w:eastAsia="en-US"/>
        </w:rPr>
        <w:t>В И Р І Ш И Л А:</w:t>
      </w:r>
    </w:p>
    <w:p w:rsidR="000B106C" w:rsidRPr="009C12D3" w:rsidRDefault="000B106C" w:rsidP="000B106C">
      <w:pPr>
        <w:pStyle w:val="a5"/>
        <w:spacing w:before="0" w:beforeAutospacing="0" w:after="0" w:afterAutospacing="0"/>
        <w:jc w:val="center"/>
        <w:rPr>
          <w:rFonts w:eastAsiaTheme="minorHAnsi" w:cstheme="minorBidi"/>
          <w:b/>
          <w:bCs/>
          <w:szCs w:val="22"/>
          <w:lang w:val="uk-UA" w:eastAsia="en-US"/>
        </w:rPr>
      </w:pPr>
    </w:p>
    <w:p w:rsidR="000B106C" w:rsidRDefault="000B106C" w:rsidP="000B106C">
      <w:pPr>
        <w:pStyle w:val="a5"/>
        <w:spacing w:before="0" w:beforeAutospacing="0" w:after="0" w:afterAutospacing="0"/>
        <w:jc w:val="both"/>
        <w:rPr>
          <w:rFonts w:eastAsiaTheme="minorHAnsi" w:cstheme="minorBidi"/>
          <w:szCs w:val="22"/>
          <w:lang w:val="uk-UA" w:eastAsia="en-US"/>
        </w:rPr>
      </w:pPr>
      <w:r w:rsidRPr="00DF65F8">
        <w:rPr>
          <w:rFonts w:eastAsiaTheme="minorHAnsi" w:cstheme="minorBidi"/>
          <w:szCs w:val="22"/>
          <w:lang w:val="uk-UA" w:eastAsia="en-US"/>
        </w:rPr>
        <w:t>1.</w:t>
      </w:r>
      <w:r>
        <w:rPr>
          <w:rFonts w:eastAsiaTheme="minorHAnsi" w:cstheme="minorBidi"/>
          <w:szCs w:val="22"/>
          <w:lang w:val="uk-UA" w:eastAsia="en-US"/>
        </w:rPr>
        <w:t xml:space="preserve">Затвердити голів квартальних комітетів </w:t>
      </w:r>
      <w:r w:rsidRPr="00DF65F8">
        <w:rPr>
          <w:rFonts w:eastAsiaTheme="minorHAnsi" w:cstheme="minorBidi"/>
          <w:szCs w:val="22"/>
          <w:lang w:val="uk-UA" w:eastAsia="en-US"/>
        </w:rPr>
        <w:t xml:space="preserve">в с. </w:t>
      </w:r>
      <w:proofErr w:type="spellStart"/>
      <w:r w:rsidRPr="00DF65F8">
        <w:rPr>
          <w:rFonts w:eastAsiaTheme="minorHAnsi" w:cstheme="minorBidi"/>
          <w:szCs w:val="22"/>
          <w:lang w:val="uk-UA" w:eastAsia="en-US"/>
        </w:rPr>
        <w:t>Сурсько-Литовське</w:t>
      </w:r>
      <w:proofErr w:type="spellEnd"/>
      <w:r>
        <w:rPr>
          <w:rFonts w:eastAsiaTheme="minorHAnsi" w:cstheme="minorBidi"/>
          <w:szCs w:val="22"/>
          <w:lang w:val="uk-UA" w:eastAsia="en-US"/>
        </w:rPr>
        <w:t>:</w:t>
      </w:r>
    </w:p>
    <w:p w:rsidR="000B106C" w:rsidRDefault="000B106C" w:rsidP="000B106C">
      <w:pPr>
        <w:pStyle w:val="a5"/>
        <w:spacing w:before="0" w:beforeAutospacing="0" w:after="0" w:afterAutospacing="0"/>
        <w:jc w:val="both"/>
        <w:rPr>
          <w:rFonts w:eastAsiaTheme="minorHAnsi" w:cstheme="minorBidi"/>
          <w:szCs w:val="22"/>
          <w:lang w:val="uk-UA" w:eastAsia="en-US"/>
        </w:rPr>
      </w:pPr>
      <w:r>
        <w:rPr>
          <w:rFonts w:eastAsiaTheme="minorHAnsi" w:cstheme="minorBidi"/>
          <w:szCs w:val="22"/>
          <w:lang w:val="uk-UA" w:eastAsia="en-US"/>
        </w:rPr>
        <w:t xml:space="preserve">1.1 </w:t>
      </w:r>
      <w:r w:rsidRPr="00DF65F8">
        <w:rPr>
          <w:rFonts w:eastAsiaTheme="minorHAnsi" w:cstheme="minorBidi"/>
          <w:szCs w:val="22"/>
          <w:lang w:val="uk-UA" w:eastAsia="en-US"/>
        </w:rPr>
        <w:t xml:space="preserve"> «</w:t>
      </w:r>
      <w:r>
        <w:rPr>
          <w:rFonts w:eastAsiaTheme="minorHAnsi" w:cstheme="minorBidi"/>
          <w:szCs w:val="22"/>
          <w:lang w:val="uk-UA" w:eastAsia="en-US"/>
        </w:rPr>
        <w:t>Квартальний</w:t>
      </w:r>
      <w:r w:rsidRPr="00DF65F8">
        <w:rPr>
          <w:rFonts w:eastAsiaTheme="minorHAnsi" w:cstheme="minorBidi"/>
          <w:szCs w:val="22"/>
          <w:lang w:val="uk-UA" w:eastAsia="en-US"/>
        </w:rPr>
        <w:t xml:space="preserve"> комітет «</w:t>
      </w:r>
      <w:r>
        <w:rPr>
          <w:rFonts w:eastAsiaTheme="minorHAnsi" w:cstheme="minorBidi"/>
          <w:szCs w:val="22"/>
          <w:lang w:val="uk-UA" w:eastAsia="en-US"/>
        </w:rPr>
        <w:t>ОСН Чернишевського</w:t>
      </w:r>
      <w:r w:rsidRPr="00DF65F8">
        <w:rPr>
          <w:rFonts w:eastAsiaTheme="minorHAnsi" w:cstheme="minorBidi"/>
          <w:szCs w:val="22"/>
          <w:lang w:val="uk-UA" w:eastAsia="en-US"/>
        </w:rPr>
        <w:t>»</w:t>
      </w:r>
      <w:r>
        <w:rPr>
          <w:rFonts w:eastAsiaTheme="minorHAnsi" w:cstheme="minorBidi"/>
          <w:szCs w:val="22"/>
          <w:lang w:val="uk-UA" w:eastAsia="en-US"/>
        </w:rPr>
        <w:t xml:space="preserve"> Павлов В.</w:t>
      </w:r>
    </w:p>
    <w:p w:rsidR="000B106C" w:rsidRPr="00DF65F8" w:rsidRDefault="000B106C" w:rsidP="000B106C">
      <w:pPr>
        <w:pStyle w:val="a5"/>
        <w:spacing w:before="0" w:beforeAutospacing="0" w:after="0" w:afterAutospacing="0"/>
        <w:jc w:val="both"/>
        <w:rPr>
          <w:rFonts w:eastAsiaTheme="minorHAnsi" w:cstheme="minorBidi"/>
          <w:szCs w:val="22"/>
          <w:lang w:val="uk-UA" w:eastAsia="en-US"/>
        </w:rPr>
      </w:pPr>
      <w:r>
        <w:rPr>
          <w:rFonts w:eastAsiaTheme="minorHAnsi" w:cstheme="minorBidi"/>
          <w:szCs w:val="22"/>
          <w:lang w:val="uk-UA" w:eastAsia="en-US"/>
        </w:rPr>
        <w:t>1.2  «Квартальний</w:t>
      </w:r>
      <w:r w:rsidRPr="00DF65F8">
        <w:rPr>
          <w:rFonts w:eastAsiaTheme="minorHAnsi" w:cstheme="minorBidi"/>
          <w:szCs w:val="22"/>
          <w:lang w:val="uk-UA" w:eastAsia="en-US"/>
        </w:rPr>
        <w:t xml:space="preserve"> комітет</w:t>
      </w:r>
      <w:r>
        <w:rPr>
          <w:rFonts w:eastAsiaTheme="minorHAnsi" w:cstheme="minorBidi"/>
          <w:szCs w:val="22"/>
          <w:lang w:val="uk-UA" w:eastAsia="en-US"/>
        </w:rPr>
        <w:t xml:space="preserve"> «Вулиця Українська» </w:t>
      </w:r>
      <w:proofErr w:type="spellStart"/>
      <w:r>
        <w:rPr>
          <w:rFonts w:eastAsiaTheme="minorHAnsi" w:cstheme="minorBidi"/>
          <w:szCs w:val="22"/>
          <w:lang w:val="uk-UA" w:eastAsia="en-US"/>
        </w:rPr>
        <w:t>Штилюк-Горшкову</w:t>
      </w:r>
      <w:proofErr w:type="spellEnd"/>
      <w:r>
        <w:rPr>
          <w:rFonts w:eastAsiaTheme="minorHAnsi" w:cstheme="minorBidi"/>
          <w:szCs w:val="22"/>
          <w:lang w:val="uk-UA" w:eastAsia="en-US"/>
        </w:rPr>
        <w:t xml:space="preserve"> О.О.</w:t>
      </w:r>
    </w:p>
    <w:p w:rsidR="000B106C" w:rsidRDefault="000B106C" w:rsidP="000B106C">
      <w:pPr>
        <w:pStyle w:val="a5"/>
        <w:spacing w:before="0" w:beforeAutospacing="0" w:after="0" w:afterAutospacing="0"/>
        <w:jc w:val="both"/>
        <w:rPr>
          <w:rFonts w:eastAsiaTheme="minorHAnsi" w:cstheme="minorBidi"/>
          <w:szCs w:val="22"/>
          <w:lang w:val="uk-UA" w:eastAsia="en-US"/>
        </w:rPr>
      </w:pPr>
      <w:r>
        <w:rPr>
          <w:rFonts w:eastAsiaTheme="minorHAnsi" w:cstheme="minorBidi"/>
          <w:szCs w:val="22"/>
          <w:lang w:val="uk-UA" w:eastAsia="en-US"/>
        </w:rPr>
        <w:t xml:space="preserve">1.3  «Квартальний комітет «Вулиця </w:t>
      </w:r>
      <w:proofErr w:type="spellStart"/>
      <w:r>
        <w:rPr>
          <w:rFonts w:eastAsiaTheme="minorHAnsi" w:cstheme="minorBidi"/>
          <w:szCs w:val="22"/>
          <w:lang w:val="uk-UA" w:eastAsia="en-US"/>
        </w:rPr>
        <w:t>Чкалова</w:t>
      </w:r>
      <w:proofErr w:type="spellEnd"/>
      <w:r>
        <w:rPr>
          <w:rFonts w:eastAsiaTheme="minorHAnsi" w:cstheme="minorBidi"/>
          <w:szCs w:val="22"/>
          <w:lang w:val="uk-UA" w:eastAsia="en-US"/>
        </w:rPr>
        <w:t>» Марченко О.В.</w:t>
      </w:r>
    </w:p>
    <w:p w:rsidR="000B106C" w:rsidRPr="00DF65F8" w:rsidRDefault="000B106C" w:rsidP="000B106C">
      <w:pPr>
        <w:pStyle w:val="a5"/>
        <w:spacing w:before="0" w:beforeAutospacing="0" w:after="0" w:afterAutospacing="0"/>
        <w:jc w:val="both"/>
        <w:rPr>
          <w:rFonts w:eastAsiaTheme="minorHAnsi" w:cstheme="minorBidi"/>
          <w:szCs w:val="22"/>
          <w:lang w:val="uk-UA" w:eastAsia="en-US"/>
        </w:rPr>
      </w:pPr>
    </w:p>
    <w:p w:rsidR="000B106C" w:rsidRPr="00DF65F8" w:rsidRDefault="000B106C" w:rsidP="000B106C">
      <w:pPr>
        <w:pStyle w:val="a5"/>
        <w:spacing w:before="0" w:beforeAutospacing="0" w:after="0" w:afterAutospacing="0"/>
        <w:jc w:val="both"/>
        <w:rPr>
          <w:rFonts w:eastAsiaTheme="minorHAnsi" w:cstheme="minorBidi"/>
          <w:szCs w:val="22"/>
          <w:lang w:val="uk-UA" w:eastAsia="en-US"/>
        </w:rPr>
      </w:pPr>
      <w:r>
        <w:rPr>
          <w:rFonts w:eastAsiaTheme="minorHAnsi" w:cstheme="minorBidi"/>
          <w:szCs w:val="22"/>
          <w:lang w:val="uk-UA" w:eastAsia="en-US"/>
        </w:rPr>
        <w:t>2</w:t>
      </w:r>
      <w:r w:rsidRPr="00DF65F8">
        <w:rPr>
          <w:rFonts w:eastAsiaTheme="minorHAnsi" w:cstheme="minorBidi"/>
          <w:szCs w:val="22"/>
          <w:lang w:val="uk-UA" w:eastAsia="en-US"/>
        </w:rPr>
        <w:t>.</w:t>
      </w:r>
      <w:r w:rsidRPr="00C3723A">
        <w:rPr>
          <w:rFonts w:eastAsiaTheme="minorHAnsi" w:cstheme="minorBidi"/>
          <w:szCs w:val="22"/>
          <w:lang w:val="uk-UA" w:eastAsia="en-US"/>
        </w:rPr>
        <w:t xml:space="preserve"> </w:t>
      </w:r>
      <w:r>
        <w:rPr>
          <w:rFonts w:eastAsiaTheme="minorHAnsi" w:cstheme="minorBidi"/>
          <w:szCs w:val="22"/>
          <w:lang w:val="uk-UA" w:eastAsia="en-US"/>
        </w:rPr>
        <w:t>Квартальний</w:t>
      </w:r>
      <w:r w:rsidRPr="00DF65F8">
        <w:rPr>
          <w:rFonts w:eastAsiaTheme="minorHAnsi" w:cstheme="minorBidi"/>
          <w:szCs w:val="22"/>
          <w:lang w:val="uk-UA" w:eastAsia="en-US"/>
        </w:rPr>
        <w:t xml:space="preserve"> комітет обирається  терміном на строк повноважень </w:t>
      </w:r>
      <w:proofErr w:type="spellStart"/>
      <w:r w:rsidRPr="00DF65F8">
        <w:rPr>
          <w:rFonts w:eastAsiaTheme="minorHAnsi" w:cstheme="minorBidi"/>
          <w:szCs w:val="22"/>
          <w:lang w:val="uk-UA" w:eastAsia="en-US"/>
        </w:rPr>
        <w:t>Сурсько-Литовської</w:t>
      </w:r>
      <w:proofErr w:type="spellEnd"/>
      <w:r w:rsidRPr="00DF65F8">
        <w:rPr>
          <w:rFonts w:eastAsiaTheme="minorHAnsi" w:cstheme="minorBidi"/>
          <w:szCs w:val="22"/>
          <w:lang w:val="uk-UA" w:eastAsia="en-US"/>
        </w:rPr>
        <w:t xml:space="preserve"> сільської ради.</w:t>
      </w:r>
    </w:p>
    <w:p w:rsidR="000B106C" w:rsidRPr="00DF65F8" w:rsidRDefault="000B106C" w:rsidP="000B106C">
      <w:pPr>
        <w:pStyle w:val="a5"/>
        <w:spacing w:before="0" w:beforeAutospacing="0" w:after="0" w:afterAutospacing="0"/>
        <w:jc w:val="both"/>
        <w:rPr>
          <w:rFonts w:eastAsiaTheme="minorHAnsi" w:cstheme="minorBidi"/>
          <w:szCs w:val="22"/>
          <w:lang w:val="uk-UA" w:eastAsia="en-US"/>
        </w:rPr>
      </w:pPr>
    </w:p>
    <w:p w:rsidR="000B106C" w:rsidRPr="00DF65F8" w:rsidRDefault="000B106C" w:rsidP="000B106C">
      <w:pPr>
        <w:pStyle w:val="a5"/>
        <w:spacing w:before="0" w:beforeAutospacing="0" w:after="0" w:afterAutospacing="0"/>
        <w:jc w:val="both"/>
        <w:rPr>
          <w:rFonts w:eastAsiaTheme="minorHAnsi" w:cstheme="minorBidi"/>
          <w:szCs w:val="22"/>
          <w:lang w:val="uk-UA" w:eastAsia="en-US"/>
        </w:rPr>
      </w:pPr>
      <w:r>
        <w:rPr>
          <w:rFonts w:eastAsiaTheme="minorHAnsi" w:cstheme="minorBidi"/>
          <w:szCs w:val="22"/>
          <w:lang w:val="uk-UA" w:eastAsia="en-US"/>
        </w:rPr>
        <w:t>3</w:t>
      </w:r>
      <w:r w:rsidRPr="00DF65F8">
        <w:rPr>
          <w:rFonts w:eastAsiaTheme="minorHAnsi" w:cstheme="minorBidi"/>
          <w:szCs w:val="22"/>
          <w:lang w:val="uk-UA" w:eastAsia="en-US"/>
        </w:rPr>
        <w:t>.Контроль за виконанням даного рішення покласти на секретаря сільської  ради – Марію ПАНЧЕНКО.</w:t>
      </w:r>
    </w:p>
    <w:p w:rsidR="000B106C" w:rsidRDefault="000B106C" w:rsidP="000B106C">
      <w:pPr>
        <w:rPr>
          <w:lang w:val="uk-UA"/>
        </w:rPr>
      </w:pPr>
    </w:p>
    <w:p w:rsidR="000B106C" w:rsidRDefault="000B106C" w:rsidP="000B106C">
      <w:pPr>
        <w:rPr>
          <w:lang w:val="uk-UA"/>
        </w:rPr>
      </w:pPr>
    </w:p>
    <w:p w:rsidR="000B106C" w:rsidRPr="000558FF" w:rsidRDefault="000B106C" w:rsidP="000B106C">
      <w:pPr>
        <w:pStyle w:val="HTML"/>
        <w:spacing w:after="120"/>
        <w:jc w:val="both"/>
        <w:rPr>
          <w:rFonts w:ascii="Times New Roman" w:hAnsi="Times New Roman" w:cs="Times New Roman"/>
          <w:b/>
          <w:lang w:val="uk-UA"/>
        </w:rPr>
      </w:pPr>
      <w:r w:rsidRPr="000558FF">
        <w:rPr>
          <w:rFonts w:ascii="Times New Roman" w:hAnsi="Times New Roman" w:cs="Times New Roman"/>
          <w:b/>
          <w:lang w:val="uk-UA"/>
        </w:rPr>
        <w:t xml:space="preserve">Сільський голова  </w:t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</w:r>
      <w:r w:rsidRPr="000558FF">
        <w:rPr>
          <w:rFonts w:ascii="Times New Roman" w:hAnsi="Times New Roman" w:cs="Times New Roman"/>
          <w:b/>
          <w:lang w:val="uk-UA"/>
        </w:rPr>
        <w:tab/>
        <w:t xml:space="preserve">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</w:t>
      </w:r>
      <w:r w:rsidRPr="000558FF">
        <w:rPr>
          <w:rFonts w:ascii="Times New Roman" w:hAnsi="Times New Roman" w:cs="Times New Roman"/>
          <w:b/>
          <w:lang w:val="uk-UA"/>
        </w:rPr>
        <w:t xml:space="preserve">   Григорій АНДРЄЄВ</w:t>
      </w:r>
    </w:p>
    <w:p w:rsidR="000B106C" w:rsidRPr="000558FF" w:rsidRDefault="000B106C" w:rsidP="000B106C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с. </w:t>
      </w:r>
      <w:proofErr w:type="spellStart"/>
      <w:r w:rsidRPr="000558FF">
        <w:rPr>
          <w:rFonts w:ascii="Times New Roman" w:hAnsi="Times New Roman"/>
          <w:lang w:val="uk-UA" w:eastAsia="uk-UA"/>
        </w:rPr>
        <w:t>Сурсько-Литовське</w:t>
      </w:r>
      <w:proofErr w:type="spellEnd"/>
    </w:p>
    <w:p w:rsidR="000B106C" w:rsidRPr="000558FF" w:rsidRDefault="000B106C" w:rsidP="000B106C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30</w:t>
      </w:r>
      <w:r w:rsidRPr="000558FF">
        <w:rPr>
          <w:rFonts w:ascii="Times New Roman" w:hAnsi="Times New Roman"/>
          <w:lang w:val="uk-UA" w:eastAsia="uk-UA"/>
        </w:rPr>
        <w:t>.08.2021 року</w:t>
      </w:r>
    </w:p>
    <w:p w:rsidR="000B106C" w:rsidRPr="000558FF" w:rsidRDefault="000B106C" w:rsidP="000B106C">
      <w:pPr>
        <w:pStyle w:val="a3"/>
        <w:rPr>
          <w:rFonts w:ascii="Times New Roman" w:hAnsi="Times New Roman"/>
          <w:lang w:val="uk-UA" w:eastAsia="uk-UA"/>
        </w:rPr>
      </w:pPr>
      <w:r w:rsidRPr="000558FF">
        <w:rPr>
          <w:rFonts w:ascii="Times New Roman" w:hAnsi="Times New Roman"/>
          <w:lang w:val="uk-UA" w:eastAsia="uk-UA"/>
        </w:rPr>
        <w:t xml:space="preserve">№ </w:t>
      </w:r>
      <w:r>
        <w:rPr>
          <w:rFonts w:ascii="Times New Roman" w:hAnsi="Times New Roman"/>
          <w:lang w:val="uk-UA" w:eastAsia="uk-UA"/>
        </w:rPr>
        <w:t>522</w:t>
      </w:r>
      <w:r w:rsidRPr="000558FF">
        <w:rPr>
          <w:rFonts w:ascii="Times New Roman" w:hAnsi="Times New Roman"/>
          <w:lang w:val="uk-UA" w:eastAsia="uk-UA"/>
        </w:rPr>
        <w:t>-9/VIІІ</w:t>
      </w:r>
    </w:p>
    <w:p w:rsidR="000B106C" w:rsidRPr="00692AEE" w:rsidRDefault="000B106C" w:rsidP="000B106C">
      <w:pPr>
        <w:spacing w:after="0" w:line="240" w:lineRule="auto"/>
        <w:rPr>
          <w:lang w:val="uk-UA"/>
        </w:rPr>
      </w:pPr>
    </w:p>
    <w:p w:rsidR="006168E9" w:rsidRDefault="006168E9">
      <w:bookmarkStart w:id="0" w:name="_GoBack"/>
      <w:bookmarkEnd w:id="0"/>
    </w:p>
    <w:sectPr w:rsidR="006168E9" w:rsidSect="000B1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6C"/>
    <w:rsid w:val="000B106C"/>
    <w:rsid w:val="0061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106C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Normal (Web)"/>
    <w:basedOn w:val="a"/>
    <w:unhideWhenUsed/>
    <w:rsid w:val="000B10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0B1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0B106C"/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a4">
    <w:name w:val="Без интервала Знак"/>
    <w:link w:val="a3"/>
    <w:uiPriority w:val="1"/>
    <w:rsid w:val="000B106C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106C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Normal (Web)"/>
    <w:basedOn w:val="a"/>
    <w:unhideWhenUsed/>
    <w:rsid w:val="000B10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0B1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0B106C"/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a4">
    <w:name w:val="Без интервала Знак"/>
    <w:link w:val="a3"/>
    <w:uiPriority w:val="1"/>
    <w:rsid w:val="000B106C"/>
    <w:rPr>
      <w:rFonts w:ascii="Calibri" w:eastAsia="Times New Roman" w:hAnsi="Calibri" w:cs="Times New Roman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2021-09-07T10:04:00Z</dcterms:created>
  <dcterms:modified xsi:type="dcterms:W3CDTF">2021-09-07T10:06:00Z</dcterms:modified>
</cp:coreProperties>
</file>