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9E" w:rsidRDefault="000D069E" w:rsidP="000D069E">
      <w:pPr>
        <w:spacing w:after="0" w:line="240" w:lineRule="auto"/>
        <w:jc w:val="center"/>
        <w:rPr>
          <w:lang w:val="uk-UA"/>
        </w:rPr>
      </w:pPr>
      <w:r>
        <w:rPr>
          <w:noProof/>
          <w:lang w:eastAsia="ru-RU"/>
        </w:rPr>
        <w:drawing>
          <wp:inline distT="0" distB="0" distL="0" distR="0" wp14:anchorId="42ADD5D3" wp14:editId="21F0E3E9">
            <wp:extent cx="260985" cy="332740"/>
            <wp:effectExtent l="1905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D069E" w:rsidRDefault="000D069E" w:rsidP="000D069E">
      <w:pPr>
        <w:spacing w:after="0" w:line="240" w:lineRule="auto"/>
        <w:jc w:val="center"/>
      </w:pPr>
    </w:p>
    <w:p w:rsidR="000D069E" w:rsidRPr="00E71BE4" w:rsidRDefault="000D069E" w:rsidP="000D069E">
      <w:pPr>
        <w:spacing w:after="0" w:line="240" w:lineRule="auto"/>
        <w:jc w:val="center"/>
        <w:rPr>
          <w:b/>
          <w:lang w:val="uk-UA"/>
        </w:rPr>
      </w:pPr>
      <w:r>
        <w:rPr>
          <w:b/>
        </w:rPr>
        <w:t xml:space="preserve">У К </w:t>
      </w:r>
      <w:proofErr w:type="gramStart"/>
      <w:r>
        <w:rPr>
          <w:b/>
        </w:rPr>
        <w:t>Р</w:t>
      </w:r>
      <w:proofErr w:type="gramEnd"/>
      <w:r>
        <w:rPr>
          <w:b/>
        </w:rPr>
        <w:t xml:space="preserve"> А Ї Н А</w:t>
      </w:r>
    </w:p>
    <w:p w:rsidR="000D069E" w:rsidRPr="00E71BE4" w:rsidRDefault="000D069E" w:rsidP="000D069E">
      <w:pPr>
        <w:spacing w:after="0" w:line="240" w:lineRule="auto"/>
        <w:jc w:val="center"/>
        <w:rPr>
          <w:b/>
          <w:lang w:val="uk-UA"/>
        </w:rPr>
      </w:pPr>
      <w:r>
        <w:rPr>
          <w:b/>
        </w:rPr>
        <w:t>МІСЦЕВЕ САМОВРЯДУВАННЯ</w:t>
      </w:r>
    </w:p>
    <w:p w:rsidR="000D069E" w:rsidRPr="005862D5" w:rsidRDefault="000D069E" w:rsidP="000D069E">
      <w:pPr>
        <w:spacing w:after="0" w:line="240" w:lineRule="auto"/>
        <w:jc w:val="center"/>
      </w:pPr>
      <w:r>
        <w:t>СУРСЬКО-ЛИТОВСЬКА СІЛЬСЬКА РАДА</w:t>
      </w:r>
      <w:r>
        <w:br/>
      </w:r>
      <w:proofErr w:type="spellStart"/>
      <w:r>
        <w:t>Дніпровського</w:t>
      </w:r>
      <w:proofErr w:type="spellEnd"/>
      <w:r>
        <w:t xml:space="preserve"> району</w:t>
      </w:r>
      <w:r>
        <w:rPr>
          <w:lang w:val="uk-UA"/>
        </w:rPr>
        <w:t xml:space="preserve"> </w:t>
      </w:r>
      <w:proofErr w:type="spellStart"/>
      <w:r>
        <w:t>Дніпропетровської</w:t>
      </w:r>
      <w:proofErr w:type="spellEnd"/>
      <w:r>
        <w:t xml:space="preserve"> </w:t>
      </w:r>
      <w:proofErr w:type="spellStart"/>
      <w:r>
        <w:t>області</w:t>
      </w:r>
      <w:proofErr w:type="spellEnd"/>
    </w:p>
    <w:p w:rsidR="000D069E" w:rsidRPr="005862D5" w:rsidRDefault="000D069E" w:rsidP="000D069E">
      <w:pPr>
        <w:spacing w:after="0" w:line="240" w:lineRule="auto"/>
        <w:jc w:val="center"/>
        <w:rPr>
          <w:lang w:val="uk-UA"/>
        </w:rPr>
      </w:pPr>
      <w:proofErr w:type="spellStart"/>
      <w:r>
        <w:rPr>
          <w:lang w:val="uk-UA"/>
        </w:rPr>
        <w:t>Дев</w:t>
      </w:r>
      <w:proofErr w:type="spellEnd"/>
      <w:r w:rsidRPr="00095A7B">
        <w:t>’</w:t>
      </w:r>
      <w:proofErr w:type="spellStart"/>
      <w:r>
        <w:rPr>
          <w:lang w:val="uk-UA"/>
        </w:rPr>
        <w:t>ята</w:t>
      </w:r>
      <w:proofErr w:type="spellEnd"/>
      <w:r>
        <w:rPr>
          <w:lang w:val="uk-UA"/>
        </w:rPr>
        <w:t xml:space="preserve"> </w:t>
      </w:r>
      <w:proofErr w:type="spellStart"/>
      <w:r>
        <w:t>сесія</w:t>
      </w:r>
      <w:proofErr w:type="spellEnd"/>
      <w:r>
        <w:t xml:space="preserve"> </w:t>
      </w:r>
      <w:r>
        <w:rPr>
          <w:lang w:val="uk-UA"/>
        </w:rPr>
        <w:t>восьмого</w:t>
      </w:r>
      <w:r>
        <w:t xml:space="preserve"> </w:t>
      </w:r>
      <w:proofErr w:type="spellStart"/>
      <w:r>
        <w:t>скликання</w:t>
      </w:r>
      <w:proofErr w:type="spellEnd"/>
    </w:p>
    <w:p w:rsidR="000D069E" w:rsidRDefault="000D069E" w:rsidP="000D069E">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p>
    <w:p w:rsidR="000D069E" w:rsidRDefault="000D069E" w:rsidP="000D069E">
      <w:pPr>
        <w:rPr>
          <w:lang w:val="uk-UA"/>
        </w:rPr>
      </w:pPr>
    </w:p>
    <w:p w:rsidR="000D069E" w:rsidRPr="007C2B46" w:rsidRDefault="000D069E" w:rsidP="000D069E">
      <w:pPr>
        <w:shd w:val="clear" w:color="auto" w:fill="FFFFFF"/>
        <w:spacing w:after="0" w:line="240" w:lineRule="auto"/>
        <w:rPr>
          <w:rFonts w:eastAsia="Times New Roman" w:cs="Times New Roman"/>
          <w:bCs/>
          <w:color w:val="333333"/>
          <w:lang w:val="uk-UA" w:eastAsia="ru-RU"/>
        </w:rPr>
      </w:pPr>
      <w:r w:rsidRPr="007C2B46">
        <w:rPr>
          <w:rFonts w:cs="Times New Roman"/>
          <w:lang w:val="uk-UA"/>
        </w:rPr>
        <w:t xml:space="preserve">Про утворення </w:t>
      </w:r>
      <w:r>
        <w:rPr>
          <w:rFonts w:cs="Times New Roman"/>
          <w:lang w:val="uk-UA"/>
        </w:rPr>
        <w:t xml:space="preserve">відділу </w:t>
      </w:r>
      <w:r w:rsidRPr="007C2B46">
        <w:rPr>
          <w:rFonts w:eastAsia="Times New Roman" w:cs="Times New Roman"/>
          <w:bCs/>
          <w:color w:val="333333"/>
          <w:lang w:val="uk-UA" w:eastAsia="ru-RU"/>
        </w:rPr>
        <w:t>містобудування, архітектури та благоустрою</w:t>
      </w:r>
    </w:p>
    <w:p w:rsidR="000D069E" w:rsidRPr="007C2B46" w:rsidRDefault="000D069E" w:rsidP="000D069E">
      <w:pPr>
        <w:shd w:val="clear" w:color="auto" w:fill="FFFFFF"/>
        <w:spacing w:after="0" w:line="240" w:lineRule="auto"/>
        <w:rPr>
          <w:rFonts w:eastAsia="Times New Roman" w:cs="Times New Roman"/>
          <w:bCs/>
          <w:color w:val="333333"/>
          <w:lang w:val="uk-UA" w:eastAsia="ru-RU"/>
        </w:rPr>
      </w:pPr>
      <w:proofErr w:type="spellStart"/>
      <w:r>
        <w:rPr>
          <w:rFonts w:eastAsia="Times New Roman" w:cs="Times New Roman"/>
          <w:bCs/>
          <w:color w:val="333333"/>
          <w:lang w:val="uk-UA" w:eastAsia="ru-RU"/>
        </w:rPr>
        <w:t>Сурсько-</w:t>
      </w:r>
      <w:r w:rsidRPr="007C2B46">
        <w:rPr>
          <w:rFonts w:eastAsia="Times New Roman" w:cs="Times New Roman"/>
          <w:bCs/>
          <w:color w:val="333333"/>
          <w:lang w:val="uk-UA" w:eastAsia="ru-RU"/>
        </w:rPr>
        <w:t>Литовської</w:t>
      </w:r>
      <w:proofErr w:type="spellEnd"/>
      <w:r w:rsidRPr="007C2B46">
        <w:rPr>
          <w:rFonts w:eastAsia="Times New Roman" w:cs="Times New Roman"/>
          <w:bCs/>
          <w:color w:val="333333"/>
          <w:lang w:val="uk-UA" w:eastAsia="ru-RU"/>
        </w:rPr>
        <w:t xml:space="preserve"> сільської ради </w:t>
      </w:r>
    </w:p>
    <w:p w:rsidR="000D069E" w:rsidRPr="007C2B46" w:rsidRDefault="000D069E" w:rsidP="000D069E">
      <w:pPr>
        <w:spacing w:after="0" w:line="240" w:lineRule="auto"/>
        <w:rPr>
          <w:rFonts w:eastAsia="Times New Roman" w:cs="Times New Roman"/>
          <w:bCs/>
          <w:color w:val="333333"/>
          <w:lang w:val="uk-UA" w:eastAsia="ru-RU"/>
        </w:rPr>
      </w:pPr>
      <w:r w:rsidRPr="007C2B46">
        <w:rPr>
          <w:rFonts w:eastAsia="Times New Roman" w:cs="Times New Roman"/>
          <w:bCs/>
          <w:color w:val="333333"/>
          <w:lang w:val="uk-UA" w:eastAsia="ru-RU"/>
        </w:rPr>
        <w:t xml:space="preserve">Дніпровського району Дніпропетровської  області, </w:t>
      </w:r>
    </w:p>
    <w:p w:rsidR="000D069E" w:rsidRPr="007C2B46" w:rsidRDefault="000D069E" w:rsidP="000D069E">
      <w:pPr>
        <w:spacing w:after="0" w:line="240" w:lineRule="auto"/>
        <w:rPr>
          <w:rFonts w:cs="Times New Roman"/>
          <w:lang w:val="uk-UA"/>
        </w:rPr>
      </w:pPr>
      <w:r w:rsidRPr="007C2B46">
        <w:rPr>
          <w:rFonts w:eastAsia="Times New Roman" w:cs="Times New Roman"/>
          <w:bCs/>
          <w:color w:val="333333"/>
          <w:lang w:val="uk-UA" w:eastAsia="ru-RU"/>
        </w:rPr>
        <w:t xml:space="preserve">затвердження Положення, структури та штатної </w:t>
      </w:r>
      <w:r w:rsidRPr="007C2B46">
        <w:rPr>
          <w:rFonts w:cs="Times New Roman"/>
          <w:lang w:val="uk-UA"/>
        </w:rPr>
        <w:t xml:space="preserve">чисельності </w:t>
      </w:r>
    </w:p>
    <w:p w:rsidR="000D069E" w:rsidRPr="007C2B46" w:rsidRDefault="000D069E" w:rsidP="000D069E">
      <w:pPr>
        <w:shd w:val="clear" w:color="auto" w:fill="FFFFFF"/>
        <w:spacing w:after="0" w:line="240" w:lineRule="auto"/>
        <w:rPr>
          <w:rFonts w:eastAsia="Times New Roman" w:cs="Times New Roman"/>
          <w:color w:val="333333"/>
          <w:lang w:val="uk-UA" w:eastAsia="ru-RU"/>
        </w:rPr>
      </w:pPr>
      <w:r w:rsidRPr="007C2B46">
        <w:rPr>
          <w:rFonts w:cs="Times New Roman"/>
          <w:lang w:val="uk-UA"/>
        </w:rPr>
        <w:t xml:space="preserve">посадових осіб відділу </w:t>
      </w:r>
    </w:p>
    <w:p w:rsidR="000D069E" w:rsidRPr="007C2B46" w:rsidRDefault="000D069E" w:rsidP="000D069E">
      <w:pPr>
        <w:shd w:val="clear" w:color="auto" w:fill="FFFFFF"/>
        <w:spacing w:after="161" w:line="240" w:lineRule="auto"/>
        <w:textAlignment w:val="baseline"/>
        <w:rPr>
          <w:rFonts w:eastAsia="Times New Roman" w:cs="Times New Roman"/>
          <w:color w:val="000000"/>
          <w:lang w:val="uk-UA" w:eastAsia="ru-RU"/>
        </w:rPr>
      </w:pPr>
      <w:r w:rsidRPr="007C2B46">
        <w:rPr>
          <w:rFonts w:cs="Times New Roman"/>
          <w:lang w:val="uk-UA"/>
        </w:rPr>
        <w:t xml:space="preserve">  </w:t>
      </w:r>
    </w:p>
    <w:p w:rsidR="000D069E" w:rsidRPr="007C2B46" w:rsidRDefault="000D069E" w:rsidP="000D069E">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 xml:space="preserve">Керуючись частиною 1 статті 87 Цивільного кодексу України, пунктом 2 частини 2 статті 17 Закону України «Про державну реєстрацію юридичних осіб, фізичних осіб-підприємців та громадських формувань», підпунктом 6 пункту 1 статті 26, частиною 4 статті 54, статтею 59 Закону України «Про місцеве самоврядування в Україні», </w:t>
      </w:r>
      <w:proofErr w:type="spellStart"/>
      <w:r w:rsidRPr="007C2B46">
        <w:rPr>
          <w:rFonts w:ascii="ProbaPro" w:eastAsia="Times New Roman" w:hAnsi="ProbaPro" w:cs="Times New Roman"/>
          <w:color w:val="000000"/>
          <w:lang w:val="uk-UA" w:eastAsia="ru-RU"/>
        </w:rPr>
        <w:t>Сурськ</w:t>
      </w:r>
      <w:r>
        <w:rPr>
          <w:rFonts w:ascii="ProbaPro" w:eastAsia="Times New Roman" w:hAnsi="ProbaPro" w:cs="Times New Roman"/>
          <w:color w:val="000000"/>
          <w:lang w:val="uk-UA" w:eastAsia="ru-RU"/>
        </w:rPr>
        <w:t>о-Литовська</w:t>
      </w:r>
      <w:proofErr w:type="spellEnd"/>
      <w:r>
        <w:rPr>
          <w:rFonts w:ascii="ProbaPro" w:eastAsia="Times New Roman" w:hAnsi="ProbaPro" w:cs="Times New Roman"/>
          <w:color w:val="000000"/>
          <w:lang w:val="uk-UA" w:eastAsia="ru-RU"/>
        </w:rPr>
        <w:t xml:space="preserve"> сільська рада</w:t>
      </w:r>
    </w:p>
    <w:p w:rsidR="000D069E" w:rsidRPr="007C2B46" w:rsidRDefault="000D069E" w:rsidP="000D069E">
      <w:pPr>
        <w:shd w:val="clear" w:color="auto" w:fill="FFFFFF"/>
        <w:spacing w:after="0" w:line="240" w:lineRule="auto"/>
        <w:jc w:val="center"/>
        <w:textAlignment w:val="baseline"/>
        <w:rPr>
          <w:rFonts w:ascii="ProbaPro" w:eastAsia="Times New Roman" w:hAnsi="ProbaPro" w:cs="Times New Roman"/>
          <w:b/>
          <w:bCs/>
          <w:color w:val="000000"/>
          <w:lang w:val="uk-UA" w:eastAsia="ru-RU"/>
        </w:rPr>
      </w:pPr>
      <w:r w:rsidRPr="007C2B46">
        <w:rPr>
          <w:rFonts w:ascii="ProbaPro" w:eastAsia="Times New Roman" w:hAnsi="ProbaPro" w:cs="Times New Roman"/>
          <w:b/>
          <w:bCs/>
          <w:color w:val="000000"/>
          <w:lang w:val="uk-UA" w:eastAsia="ru-RU"/>
        </w:rPr>
        <w:t>ВИРІШИЛА:</w:t>
      </w:r>
    </w:p>
    <w:p w:rsidR="000D069E" w:rsidRPr="007C2B46" w:rsidRDefault="000D069E" w:rsidP="000D069E">
      <w:pPr>
        <w:shd w:val="clear" w:color="auto" w:fill="FFFFFF"/>
        <w:spacing w:after="0" w:line="240" w:lineRule="auto"/>
        <w:jc w:val="center"/>
        <w:textAlignment w:val="baseline"/>
        <w:rPr>
          <w:rFonts w:ascii="ProbaPro" w:eastAsia="Times New Roman" w:hAnsi="ProbaPro" w:cs="Times New Roman"/>
          <w:color w:val="000000"/>
          <w:lang w:val="uk-UA" w:eastAsia="ru-RU"/>
        </w:rPr>
      </w:pPr>
    </w:p>
    <w:p w:rsidR="000D069E" w:rsidRPr="007C2B46" w:rsidRDefault="000D069E" w:rsidP="000D069E">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 xml:space="preserve">1. Утворити виконавчий орган </w:t>
      </w:r>
      <w:r>
        <w:rPr>
          <w:rFonts w:ascii="ProbaPro" w:eastAsia="Times New Roman" w:hAnsi="ProbaPro" w:cs="Times New Roman"/>
          <w:color w:val="000000"/>
          <w:lang w:val="uk-UA" w:eastAsia="ru-RU"/>
        </w:rPr>
        <w:t>сільської</w:t>
      </w:r>
      <w:r w:rsidRPr="007C2B46">
        <w:rPr>
          <w:rFonts w:ascii="ProbaPro" w:eastAsia="Times New Roman" w:hAnsi="ProbaPro" w:cs="Times New Roman"/>
          <w:color w:val="000000"/>
          <w:lang w:val="uk-UA" w:eastAsia="ru-RU"/>
        </w:rPr>
        <w:t xml:space="preserve"> ради – Відділ містобудування, архітектури та благоустрою </w:t>
      </w:r>
      <w:proofErr w:type="spellStart"/>
      <w:r w:rsidRPr="007C2B46">
        <w:rPr>
          <w:rFonts w:ascii="ProbaPro" w:eastAsia="Times New Roman" w:hAnsi="ProbaPro" w:cs="Times New Roman"/>
          <w:color w:val="000000"/>
          <w:lang w:val="uk-UA" w:eastAsia="ru-RU"/>
        </w:rPr>
        <w:t>Сурсько</w:t>
      </w:r>
      <w:proofErr w:type="spellEnd"/>
      <w:r w:rsidRPr="007C2B46">
        <w:rPr>
          <w:rFonts w:ascii="ProbaPro" w:eastAsia="Times New Roman" w:hAnsi="ProbaPro" w:cs="Times New Roman"/>
          <w:color w:val="000000"/>
          <w:lang w:val="uk-UA" w:eastAsia="ru-RU"/>
        </w:rPr>
        <w:t xml:space="preserve"> - Литовської сільської ради  Дніпровського району Дніпропетровської області у статусі юридичної особи.</w:t>
      </w:r>
    </w:p>
    <w:p w:rsidR="000D069E" w:rsidRPr="007C2B46" w:rsidRDefault="000D069E" w:rsidP="000D069E">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 xml:space="preserve">2. Затвердити Положення про Відділ містобудування та архітектури та благоустрою </w:t>
      </w:r>
      <w:proofErr w:type="spellStart"/>
      <w:r w:rsidRPr="007C2B46">
        <w:rPr>
          <w:rFonts w:ascii="ProbaPro" w:eastAsia="Times New Roman" w:hAnsi="ProbaPro" w:cs="Times New Roman"/>
          <w:color w:val="000000"/>
          <w:lang w:val="uk-UA" w:eastAsia="ru-RU"/>
        </w:rPr>
        <w:t>Сурсько</w:t>
      </w:r>
      <w:proofErr w:type="spellEnd"/>
      <w:r w:rsidRPr="007C2B46">
        <w:rPr>
          <w:rFonts w:ascii="ProbaPro" w:eastAsia="Times New Roman" w:hAnsi="ProbaPro" w:cs="Times New Roman"/>
          <w:color w:val="000000"/>
          <w:lang w:val="uk-UA" w:eastAsia="ru-RU"/>
        </w:rPr>
        <w:t xml:space="preserve"> </w:t>
      </w:r>
      <w:proofErr w:type="spellStart"/>
      <w:r w:rsidRPr="007C2B46">
        <w:rPr>
          <w:rFonts w:ascii="ProbaPro" w:eastAsia="Times New Roman" w:hAnsi="ProbaPro" w:cs="Times New Roman"/>
          <w:color w:val="000000"/>
          <w:lang w:val="uk-UA" w:eastAsia="ru-RU"/>
        </w:rPr>
        <w:t>–Литовської</w:t>
      </w:r>
      <w:proofErr w:type="spellEnd"/>
      <w:r w:rsidRPr="007C2B46">
        <w:rPr>
          <w:rFonts w:ascii="ProbaPro" w:eastAsia="Times New Roman" w:hAnsi="ProbaPro" w:cs="Times New Roman"/>
          <w:color w:val="000000"/>
          <w:lang w:val="uk-UA" w:eastAsia="ru-RU"/>
        </w:rPr>
        <w:t xml:space="preserve"> сільської ради  Дніпровського ра</w:t>
      </w:r>
      <w:r>
        <w:rPr>
          <w:rFonts w:ascii="ProbaPro" w:eastAsia="Times New Roman" w:hAnsi="ProbaPro" w:cs="Times New Roman"/>
          <w:color w:val="000000"/>
          <w:lang w:val="uk-UA" w:eastAsia="ru-RU"/>
        </w:rPr>
        <w:t>йону Дніпропетровської області (</w:t>
      </w:r>
      <w:r w:rsidRPr="007C2B46">
        <w:rPr>
          <w:rFonts w:ascii="ProbaPro" w:eastAsia="Times New Roman" w:hAnsi="ProbaPro" w:cs="Times New Roman"/>
          <w:color w:val="000000"/>
          <w:lang w:val="uk-UA" w:eastAsia="ru-RU"/>
        </w:rPr>
        <w:t>дода</w:t>
      </w:r>
      <w:r>
        <w:rPr>
          <w:rFonts w:ascii="ProbaPro" w:eastAsia="Times New Roman" w:hAnsi="ProbaPro" w:cs="Times New Roman"/>
          <w:color w:val="000000"/>
          <w:lang w:val="uk-UA" w:eastAsia="ru-RU"/>
        </w:rPr>
        <w:t>ток 1)</w:t>
      </w:r>
      <w:r w:rsidRPr="007C2B46">
        <w:rPr>
          <w:rFonts w:ascii="ProbaPro" w:eastAsia="Times New Roman" w:hAnsi="ProbaPro" w:cs="Times New Roman"/>
          <w:color w:val="000000"/>
          <w:lang w:val="uk-UA" w:eastAsia="ru-RU"/>
        </w:rPr>
        <w:t>.</w:t>
      </w:r>
    </w:p>
    <w:p w:rsidR="000D069E" w:rsidRPr="007C2B46" w:rsidRDefault="000D069E" w:rsidP="000D069E">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3. </w:t>
      </w:r>
      <w:r w:rsidRPr="007C2B46">
        <w:rPr>
          <w:rFonts w:cs="Times New Roman"/>
          <w:lang w:val="uk-UA"/>
        </w:rPr>
        <w:t xml:space="preserve">Затвердити структуру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w:t>
      </w:r>
      <w:proofErr w:type="spellStart"/>
      <w:r w:rsidRPr="007C2B46">
        <w:rPr>
          <w:rFonts w:eastAsia="Times New Roman" w:cs="Times New Roman"/>
          <w:color w:val="000000"/>
          <w:lang w:val="uk-UA" w:eastAsia="ru-RU"/>
        </w:rPr>
        <w:t>Сурсько-Литовської</w:t>
      </w:r>
      <w:proofErr w:type="spellEnd"/>
      <w:r w:rsidRPr="007C2B46">
        <w:rPr>
          <w:rFonts w:eastAsia="Times New Roman" w:cs="Times New Roman"/>
          <w:color w:val="000000"/>
          <w:lang w:val="uk-UA" w:eastAsia="ru-RU"/>
        </w:rPr>
        <w:t xml:space="preserve"> сільської ради  Дніпровського району Дніпропетровської області  в кількості 2 одиниці:</w:t>
      </w:r>
    </w:p>
    <w:p w:rsidR="000D069E" w:rsidRPr="007C2B46" w:rsidRDefault="000D069E" w:rsidP="000D069E">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Начальник відділу – 1 одиниця</w:t>
      </w:r>
    </w:p>
    <w:p w:rsidR="000D069E" w:rsidRDefault="000D069E" w:rsidP="000D069E">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Головний спеціаліст – 1 одиниця </w:t>
      </w:r>
    </w:p>
    <w:p w:rsidR="000D069E" w:rsidRDefault="000D069E" w:rsidP="000D069E">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4. </w:t>
      </w:r>
      <w:r w:rsidRPr="00D23627">
        <w:rPr>
          <w:rFonts w:cs="Times New Roman"/>
          <w:szCs w:val="24"/>
          <w:lang w:val="uk-UA"/>
        </w:rPr>
        <w:t>Затвердити  штатну чисельність посадових  осіб</w:t>
      </w:r>
      <w:r w:rsidRPr="00031657">
        <w:rPr>
          <w:rFonts w:cs="Times New Roman"/>
          <w:szCs w:val="24"/>
          <w:lang w:val="uk-UA"/>
        </w:rPr>
        <w:t xml:space="preserve">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w:t>
      </w:r>
      <w:proofErr w:type="spellStart"/>
      <w:r w:rsidRPr="007C2B46">
        <w:rPr>
          <w:rFonts w:eastAsia="Times New Roman" w:cs="Times New Roman"/>
          <w:color w:val="000000"/>
          <w:lang w:val="uk-UA" w:eastAsia="ru-RU"/>
        </w:rPr>
        <w:t>Сурсько-Литовської</w:t>
      </w:r>
      <w:proofErr w:type="spellEnd"/>
      <w:r w:rsidRPr="007C2B46">
        <w:rPr>
          <w:rFonts w:eastAsia="Times New Roman" w:cs="Times New Roman"/>
          <w:color w:val="000000"/>
          <w:lang w:val="uk-UA" w:eastAsia="ru-RU"/>
        </w:rPr>
        <w:t xml:space="preserve"> сільської ради  Дніпровського району Дніпропетровської області  </w:t>
      </w:r>
      <w:r>
        <w:rPr>
          <w:rFonts w:eastAsia="Times New Roman" w:cs="Times New Roman"/>
          <w:color w:val="000000"/>
          <w:lang w:val="uk-UA" w:eastAsia="ru-RU"/>
        </w:rPr>
        <w:t>( додаток 2).</w:t>
      </w:r>
    </w:p>
    <w:p w:rsidR="000D069E" w:rsidRDefault="000D069E" w:rsidP="000D069E">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5. Призначити виконуючим обов</w:t>
      </w:r>
      <w:r w:rsidRPr="009731FB">
        <w:rPr>
          <w:rFonts w:eastAsia="Times New Roman" w:cs="Times New Roman"/>
          <w:color w:val="000000"/>
          <w:lang w:val="uk-UA" w:eastAsia="ru-RU"/>
        </w:rPr>
        <w:t>’</w:t>
      </w:r>
      <w:r>
        <w:rPr>
          <w:rFonts w:eastAsia="Times New Roman" w:cs="Times New Roman"/>
          <w:color w:val="000000"/>
          <w:lang w:val="uk-UA" w:eastAsia="ru-RU"/>
        </w:rPr>
        <w:t xml:space="preserve">язки начальника Відділу </w:t>
      </w:r>
      <w:r w:rsidRPr="007C2B46">
        <w:rPr>
          <w:rFonts w:eastAsia="Times New Roman" w:cs="Times New Roman"/>
          <w:color w:val="000000"/>
          <w:lang w:val="uk-UA" w:eastAsia="ru-RU"/>
        </w:rPr>
        <w:t xml:space="preserve">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w:t>
      </w:r>
      <w:r>
        <w:rPr>
          <w:rFonts w:eastAsia="Times New Roman" w:cs="Times New Roman"/>
          <w:color w:val="000000"/>
          <w:lang w:val="uk-UA" w:eastAsia="ru-RU"/>
        </w:rPr>
        <w:t xml:space="preserve"> до моменту проведення конкурсу Петра РУДЯ.</w:t>
      </w:r>
    </w:p>
    <w:p w:rsidR="000D069E" w:rsidRDefault="000D069E" w:rsidP="000D069E">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6. </w:t>
      </w:r>
      <w:proofErr w:type="spellStart"/>
      <w:r>
        <w:rPr>
          <w:rFonts w:eastAsia="Times New Roman" w:cs="Times New Roman"/>
          <w:color w:val="000000"/>
          <w:lang w:val="uk-UA" w:eastAsia="ru-RU"/>
        </w:rPr>
        <w:t>Зобов</w:t>
      </w:r>
      <w:proofErr w:type="spellEnd"/>
      <w:r w:rsidRPr="00C10E29">
        <w:rPr>
          <w:rFonts w:eastAsia="Times New Roman" w:cs="Times New Roman"/>
          <w:color w:val="000000"/>
          <w:lang w:eastAsia="ru-RU"/>
        </w:rPr>
        <w:t>’</w:t>
      </w:r>
      <w:proofErr w:type="spellStart"/>
      <w:r>
        <w:rPr>
          <w:rFonts w:eastAsia="Times New Roman" w:cs="Times New Roman"/>
          <w:color w:val="000000"/>
          <w:lang w:val="uk-UA" w:eastAsia="ru-RU"/>
        </w:rPr>
        <w:t>язати</w:t>
      </w:r>
      <w:proofErr w:type="spellEnd"/>
      <w:r>
        <w:rPr>
          <w:rFonts w:eastAsia="Times New Roman" w:cs="Times New Roman"/>
          <w:color w:val="000000"/>
          <w:lang w:val="uk-UA" w:eastAsia="ru-RU"/>
        </w:rPr>
        <w:t xml:space="preserve"> виконуючого </w:t>
      </w:r>
      <w:proofErr w:type="spellStart"/>
      <w:r>
        <w:rPr>
          <w:rFonts w:eastAsia="Times New Roman" w:cs="Times New Roman"/>
          <w:color w:val="000000"/>
          <w:lang w:val="uk-UA" w:eastAsia="ru-RU"/>
        </w:rPr>
        <w:t>обов</w:t>
      </w:r>
      <w:proofErr w:type="spellEnd"/>
      <w:r w:rsidRPr="00C10E29">
        <w:rPr>
          <w:rFonts w:eastAsia="Times New Roman" w:cs="Times New Roman"/>
          <w:color w:val="000000"/>
          <w:lang w:eastAsia="ru-RU"/>
        </w:rPr>
        <w:t>’</w:t>
      </w:r>
      <w:proofErr w:type="spellStart"/>
      <w:r>
        <w:rPr>
          <w:rFonts w:eastAsia="Times New Roman" w:cs="Times New Roman"/>
          <w:color w:val="000000"/>
          <w:lang w:val="uk-UA" w:eastAsia="ru-RU"/>
        </w:rPr>
        <w:t>язки</w:t>
      </w:r>
      <w:proofErr w:type="spellEnd"/>
      <w:r>
        <w:rPr>
          <w:rFonts w:eastAsia="Times New Roman" w:cs="Times New Roman"/>
          <w:color w:val="000000"/>
          <w:lang w:val="uk-UA" w:eastAsia="ru-RU"/>
        </w:rPr>
        <w:t xml:space="preserve"> начальника Відділу </w:t>
      </w:r>
      <w:r w:rsidRPr="007C2B46">
        <w:rPr>
          <w:rFonts w:eastAsia="Times New Roman" w:cs="Times New Roman"/>
          <w:color w:val="000000"/>
          <w:lang w:val="uk-UA" w:eastAsia="ru-RU"/>
        </w:rPr>
        <w:t xml:space="preserve">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w:t>
      </w:r>
      <w:r>
        <w:rPr>
          <w:rFonts w:eastAsia="Times New Roman" w:cs="Times New Roman"/>
          <w:color w:val="000000"/>
          <w:lang w:val="uk-UA" w:eastAsia="ru-RU"/>
        </w:rPr>
        <w:t xml:space="preserve"> Петра РУДЯ провести реєстраційні дії щодо утворення юридичної особи.</w:t>
      </w:r>
    </w:p>
    <w:p w:rsidR="000D069E" w:rsidRPr="00C10E29" w:rsidRDefault="000D069E" w:rsidP="000D069E">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7. Оголосити про проведення конкурсу на посади начальника відділу та головного спеціаліста після проведення дій щодо реєстрації. </w:t>
      </w:r>
    </w:p>
    <w:p w:rsidR="000D069E" w:rsidRPr="007C2B46" w:rsidRDefault="000D069E" w:rsidP="000D069E">
      <w:pPr>
        <w:shd w:val="clear" w:color="auto" w:fill="FFFFFF"/>
        <w:spacing w:after="161" w:line="240" w:lineRule="auto"/>
        <w:textAlignment w:val="baseline"/>
        <w:rPr>
          <w:rFonts w:ascii="ProbaPro" w:eastAsia="Times New Roman" w:hAnsi="ProbaPro" w:cs="Times New Roman"/>
          <w:color w:val="000000"/>
          <w:lang w:val="uk-UA" w:eastAsia="ru-RU"/>
        </w:rPr>
      </w:pPr>
      <w:r>
        <w:rPr>
          <w:rFonts w:ascii="ProbaPro" w:eastAsia="Times New Roman" w:hAnsi="ProbaPro" w:cs="Times New Roman"/>
          <w:color w:val="000000"/>
          <w:lang w:val="uk-UA" w:eastAsia="ru-RU"/>
        </w:rPr>
        <w:t>8</w:t>
      </w:r>
      <w:r w:rsidRPr="007C2B46">
        <w:rPr>
          <w:rFonts w:ascii="ProbaPro" w:eastAsia="Times New Roman" w:hAnsi="ProbaPro" w:cs="Times New Roman"/>
          <w:color w:val="000000"/>
          <w:lang w:val="uk-UA" w:eastAsia="ru-RU"/>
        </w:rPr>
        <w:t xml:space="preserve">. </w:t>
      </w:r>
      <w:proofErr w:type="spellStart"/>
      <w:r w:rsidRPr="007C2B46">
        <w:rPr>
          <w:rFonts w:ascii="ProbaPro" w:eastAsia="Times New Roman" w:hAnsi="ProbaPro" w:cs="Times New Roman"/>
          <w:color w:val="000000"/>
          <w:lang w:val="uk-UA" w:eastAsia="ru-RU"/>
        </w:rPr>
        <w:t> </w:t>
      </w:r>
      <w:r>
        <w:rPr>
          <w:rFonts w:ascii="ProbaPro" w:eastAsia="Times New Roman" w:hAnsi="ProbaPro" w:cs="Times New Roman"/>
          <w:color w:val="000000"/>
          <w:lang w:val="uk-UA" w:eastAsia="ru-RU"/>
        </w:rPr>
        <w:t>К</w:t>
      </w:r>
      <w:r w:rsidRPr="007C2B46">
        <w:rPr>
          <w:rFonts w:ascii="ProbaPro" w:eastAsia="Times New Roman" w:hAnsi="ProbaPro" w:cs="Times New Roman"/>
          <w:color w:val="000000"/>
          <w:lang w:val="uk-UA" w:eastAsia="ru-RU"/>
        </w:rPr>
        <w:t>онтроль</w:t>
      </w:r>
      <w:proofErr w:type="spellEnd"/>
      <w:r w:rsidRPr="007C2B46">
        <w:rPr>
          <w:rFonts w:ascii="ProbaPro" w:eastAsia="Times New Roman" w:hAnsi="ProbaPro" w:cs="Times New Roman"/>
          <w:color w:val="000000"/>
          <w:lang w:val="uk-UA" w:eastAsia="ru-RU"/>
        </w:rPr>
        <w:t xml:space="preserve">  по виконанню даного рішення покласти на секретаря ради Марію ПАНЧЕНКО.</w:t>
      </w:r>
    </w:p>
    <w:p w:rsidR="000D069E" w:rsidRDefault="000D069E" w:rsidP="000D069E">
      <w:pPr>
        <w:rPr>
          <w:lang w:val="uk-UA"/>
        </w:rPr>
      </w:pPr>
    </w:p>
    <w:p w:rsidR="000D069E" w:rsidRPr="000558FF" w:rsidRDefault="000D069E" w:rsidP="000D069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D069E" w:rsidRPr="000558FF" w:rsidRDefault="000D069E" w:rsidP="000D069E">
      <w:pPr>
        <w:pStyle w:val="a3"/>
        <w:rPr>
          <w:rFonts w:ascii="Times New Roman" w:hAnsi="Times New Roman"/>
          <w:lang w:val="uk-UA" w:eastAsia="uk-UA"/>
        </w:rPr>
      </w:pPr>
      <w:r w:rsidRPr="000558FF">
        <w:rPr>
          <w:rFonts w:ascii="Times New Roman" w:hAnsi="Times New Roman"/>
          <w:lang w:val="uk-UA" w:eastAsia="uk-UA"/>
        </w:rPr>
        <w:t xml:space="preserve">с. </w:t>
      </w:r>
      <w:proofErr w:type="spellStart"/>
      <w:r w:rsidRPr="000558FF">
        <w:rPr>
          <w:rFonts w:ascii="Times New Roman" w:hAnsi="Times New Roman"/>
          <w:lang w:val="uk-UA" w:eastAsia="uk-UA"/>
        </w:rPr>
        <w:t>Сурсько-Литовське</w:t>
      </w:r>
      <w:proofErr w:type="spellEnd"/>
    </w:p>
    <w:p w:rsidR="000D069E" w:rsidRPr="000558FF" w:rsidRDefault="000D069E" w:rsidP="000D069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D069E" w:rsidRPr="003D5E12" w:rsidRDefault="000D069E" w:rsidP="000D069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516</w:t>
      </w:r>
      <w:r w:rsidRPr="000558FF">
        <w:rPr>
          <w:rFonts w:ascii="Times New Roman" w:hAnsi="Times New Roman"/>
          <w:lang w:val="uk-UA" w:eastAsia="uk-UA"/>
        </w:rPr>
        <w:t xml:space="preserve"> -9/VIІІ</w:t>
      </w:r>
    </w:p>
    <w:p w:rsidR="000D069E" w:rsidRPr="009731FB" w:rsidRDefault="000D069E" w:rsidP="000D069E">
      <w:pPr>
        <w:shd w:val="clear" w:color="auto" w:fill="FFFFFF"/>
        <w:spacing w:after="0" w:line="240" w:lineRule="auto"/>
        <w:jc w:val="center"/>
        <w:rPr>
          <w:rFonts w:eastAsia="Times New Roman" w:cs="Times New Roman"/>
          <w:lang w:val="uk-UA" w:eastAsia="ru-RU"/>
        </w:rPr>
      </w:pPr>
      <w:r w:rsidRPr="009731FB">
        <w:rPr>
          <w:rFonts w:eastAsia="Times New Roman" w:cs="Times New Roman"/>
          <w:lang w:val="uk-UA" w:eastAsia="ru-RU"/>
        </w:rPr>
        <w:lastRenderedPageBreak/>
        <w:t xml:space="preserve">Додаток 1 </w:t>
      </w:r>
    </w:p>
    <w:p w:rsidR="000D069E" w:rsidRPr="009731FB" w:rsidRDefault="000D069E" w:rsidP="000D069E">
      <w:pPr>
        <w:pStyle w:val="a3"/>
        <w:rPr>
          <w:rFonts w:ascii="Times New Roman" w:hAnsi="Times New Roman"/>
          <w:sz w:val="24"/>
          <w:lang w:val="uk-UA"/>
        </w:rPr>
      </w:pPr>
      <w:r w:rsidRPr="009731FB">
        <w:rPr>
          <w:rFonts w:ascii="Times New Roman" w:hAnsi="Times New Roman"/>
          <w:sz w:val="24"/>
          <w:lang w:val="uk-UA"/>
        </w:rPr>
        <w:t xml:space="preserve">                                                              </w:t>
      </w:r>
      <w:r>
        <w:rPr>
          <w:rFonts w:ascii="Times New Roman" w:hAnsi="Times New Roman"/>
          <w:sz w:val="24"/>
          <w:lang w:val="uk-UA"/>
        </w:rPr>
        <w:t xml:space="preserve">                 </w:t>
      </w:r>
      <w:r w:rsidRPr="009731FB">
        <w:rPr>
          <w:rFonts w:ascii="Times New Roman" w:hAnsi="Times New Roman"/>
          <w:sz w:val="24"/>
          <w:lang w:val="uk-UA"/>
        </w:rPr>
        <w:t>до рішення № № 516 -9/VIІІ</w:t>
      </w:r>
      <w:r>
        <w:rPr>
          <w:rFonts w:ascii="Times New Roman" w:hAnsi="Times New Roman"/>
          <w:sz w:val="24"/>
          <w:lang w:val="uk-UA"/>
        </w:rPr>
        <w:t xml:space="preserve"> від 30.08.2021 року</w:t>
      </w:r>
    </w:p>
    <w:p w:rsidR="000D069E" w:rsidRDefault="000D069E" w:rsidP="000D069E">
      <w:pPr>
        <w:shd w:val="clear" w:color="auto" w:fill="FFFFFF"/>
        <w:spacing w:after="0" w:line="240" w:lineRule="auto"/>
        <w:jc w:val="center"/>
        <w:rPr>
          <w:rFonts w:eastAsia="Times New Roman" w:cs="Times New Roman"/>
          <w:b/>
          <w:bCs/>
          <w:color w:val="333333"/>
          <w:szCs w:val="24"/>
          <w:lang w:val="uk-UA" w:eastAsia="ru-RU"/>
        </w:rPr>
      </w:pPr>
    </w:p>
    <w:p w:rsidR="000D069E" w:rsidRDefault="000D069E" w:rsidP="000D069E">
      <w:pPr>
        <w:shd w:val="clear" w:color="auto" w:fill="FFFFFF"/>
        <w:spacing w:after="0" w:line="240" w:lineRule="auto"/>
        <w:jc w:val="center"/>
        <w:rPr>
          <w:rFonts w:eastAsia="Times New Roman" w:cs="Times New Roman"/>
          <w:b/>
          <w:bCs/>
          <w:color w:val="333333"/>
          <w:szCs w:val="24"/>
          <w:lang w:val="uk-UA" w:eastAsia="ru-RU"/>
        </w:rPr>
      </w:pPr>
    </w:p>
    <w:p w:rsidR="000D069E" w:rsidRPr="007C2B46" w:rsidRDefault="000D069E" w:rsidP="000D069E">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szCs w:val="24"/>
          <w:lang w:val="uk-UA" w:eastAsia="ru-RU"/>
        </w:rPr>
        <w:t>Положення</w:t>
      </w:r>
    </w:p>
    <w:p w:rsidR="000D069E" w:rsidRPr="007C2B46" w:rsidRDefault="000D069E" w:rsidP="000D069E">
      <w:pPr>
        <w:shd w:val="clear" w:color="auto" w:fill="FFFFFF"/>
        <w:spacing w:after="0" w:line="240" w:lineRule="auto"/>
        <w:jc w:val="center"/>
        <w:rPr>
          <w:rFonts w:eastAsia="Times New Roman" w:cs="Times New Roman"/>
          <w:b/>
          <w:bCs/>
          <w:color w:val="333333"/>
          <w:lang w:val="uk-UA" w:eastAsia="ru-RU"/>
        </w:rPr>
      </w:pPr>
      <w:r w:rsidRPr="007C2B46">
        <w:rPr>
          <w:rFonts w:eastAsia="Times New Roman" w:cs="Times New Roman"/>
          <w:b/>
          <w:bCs/>
          <w:color w:val="333333"/>
          <w:lang w:val="uk-UA" w:eastAsia="ru-RU"/>
        </w:rPr>
        <w:t>про відділ містобудування, архітектури та благоустрою</w:t>
      </w:r>
    </w:p>
    <w:p w:rsidR="000D069E" w:rsidRPr="007C2B46" w:rsidRDefault="000D069E" w:rsidP="000D069E">
      <w:pPr>
        <w:shd w:val="clear" w:color="auto" w:fill="FFFFFF"/>
        <w:spacing w:after="0" w:line="240" w:lineRule="auto"/>
        <w:jc w:val="center"/>
        <w:rPr>
          <w:rFonts w:eastAsia="Times New Roman" w:cs="Times New Roman"/>
          <w:b/>
          <w:bCs/>
          <w:color w:val="333333"/>
          <w:lang w:val="uk-UA" w:eastAsia="ru-RU"/>
        </w:rPr>
      </w:pPr>
      <w:proofErr w:type="spellStart"/>
      <w:r w:rsidRPr="007C2B46">
        <w:rPr>
          <w:rFonts w:eastAsia="Times New Roman" w:cs="Times New Roman"/>
          <w:b/>
          <w:bCs/>
          <w:color w:val="333333"/>
          <w:lang w:val="uk-UA" w:eastAsia="ru-RU"/>
        </w:rPr>
        <w:t>Сурсько</w:t>
      </w:r>
      <w:proofErr w:type="spellEnd"/>
      <w:r w:rsidRPr="007C2B46">
        <w:rPr>
          <w:rFonts w:eastAsia="Times New Roman" w:cs="Times New Roman"/>
          <w:b/>
          <w:bCs/>
          <w:color w:val="333333"/>
          <w:lang w:val="uk-UA" w:eastAsia="ru-RU"/>
        </w:rPr>
        <w:t xml:space="preserve"> - Литовської сільської ради </w:t>
      </w:r>
    </w:p>
    <w:p w:rsidR="000D069E" w:rsidRPr="007C2B46" w:rsidRDefault="000D069E" w:rsidP="000D069E">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lang w:val="uk-UA" w:eastAsia="ru-RU"/>
        </w:rPr>
        <w:t>Дніпровського району Дніпропетровської  області</w:t>
      </w:r>
    </w:p>
    <w:p w:rsidR="000D069E" w:rsidRPr="007C2B46" w:rsidRDefault="000D069E" w:rsidP="000D069E">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 xml:space="preserve"> </w:t>
      </w:r>
    </w:p>
    <w:p w:rsidR="000D069E" w:rsidRPr="007C2B46" w:rsidRDefault="000D069E" w:rsidP="000D069E">
      <w:pPr>
        <w:shd w:val="clear" w:color="auto" w:fill="FFFFFF"/>
        <w:spacing w:after="0" w:line="240" w:lineRule="auto"/>
        <w:jc w:val="center"/>
        <w:rPr>
          <w:rFonts w:eastAsia="Times New Roman" w:cs="Times New Roman"/>
          <w:color w:val="333333"/>
          <w:sz w:val="21"/>
          <w:szCs w:val="21"/>
          <w:lang w:val="uk-UA" w:eastAsia="ru-RU"/>
        </w:rPr>
      </w:pPr>
    </w:p>
    <w:p w:rsidR="000D069E" w:rsidRPr="007C2B46" w:rsidRDefault="000D069E" w:rsidP="000D069E">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1. Загальні положення</w:t>
      </w:r>
    </w:p>
    <w:p w:rsidR="000D069E" w:rsidRPr="007C2B46" w:rsidRDefault="000D069E" w:rsidP="000D069E">
      <w:pPr>
        <w:shd w:val="clear" w:color="auto" w:fill="FFFFFF"/>
        <w:spacing w:after="0" w:line="240" w:lineRule="auto"/>
        <w:jc w:val="both"/>
        <w:rPr>
          <w:rFonts w:eastAsia="Times New Roman" w:cs="Times New Roman"/>
          <w:bCs/>
          <w:lang w:val="uk-UA" w:eastAsia="ru-RU"/>
        </w:rPr>
      </w:pPr>
      <w:r w:rsidRPr="007C2B46">
        <w:rPr>
          <w:rFonts w:eastAsia="Times New Roman" w:cs="Times New Roman"/>
          <w:lang w:val="uk-UA" w:eastAsia="ru-RU"/>
        </w:rPr>
        <w:t>1.1.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xml:space="preserve"> (далі - відділ)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сільської ради (сільської об’єднаної територіальної громади – далі сільської ОТГ)</w:t>
      </w:r>
      <w:r w:rsidRPr="007C2B46">
        <w:rPr>
          <w:rFonts w:eastAsia="Times New Roman" w:cs="Times New Roman"/>
          <w:b/>
          <w:bCs/>
          <w:lang w:val="uk-UA" w:eastAsia="ru-RU"/>
        </w:rPr>
        <w:t xml:space="preserve"> </w:t>
      </w:r>
      <w:r w:rsidRPr="007C2B46">
        <w:rPr>
          <w:rFonts w:eastAsia="Times New Roman" w:cs="Times New Roman"/>
          <w:bCs/>
          <w:lang w:val="uk-UA" w:eastAsia="ru-RU"/>
        </w:rPr>
        <w:t>Дніпровського району Дніпропетровської  області є виконавчим органом сільської ради та спеціально уповноваженим органом містобудування</w:t>
      </w:r>
      <w:r w:rsidRPr="007C2B46">
        <w:rPr>
          <w:rFonts w:eastAsia="Times New Roman" w:cs="Times New Roman"/>
          <w:lang w:val="uk-UA" w:eastAsia="ru-RU"/>
        </w:rPr>
        <w:t xml:space="preserve"> та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 xml:space="preserve">який проводить свою діяльність та забезпечує реалізацію політики у сфері містобудування та архітектури на території </w:t>
      </w:r>
      <w:proofErr w:type="spellStart"/>
      <w:r w:rsidRPr="007C2B46">
        <w:rPr>
          <w:rFonts w:eastAsia="Times New Roman" w:cs="Times New Roman"/>
          <w:bCs/>
          <w:lang w:val="uk-UA" w:eastAsia="ru-RU"/>
        </w:rPr>
        <w:t>Сурсько-Литовської</w:t>
      </w:r>
      <w:proofErr w:type="spellEnd"/>
      <w:r w:rsidRPr="007C2B46">
        <w:rPr>
          <w:rFonts w:eastAsia="Times New Roman" w:cs="Times New Roman"/>
          <w:bCs/>
          <w:lang w:val="uk-UA" w:eastAsia="ru-RU"/>
        </w:rPr>
        <w:t xml:space="preserve"> сільської ОТГ.</w:t>
      </w:r>
    </w:p>
    <w:p w:rsidR="000D069E" w:rsidRPr="007C2B46" w:rsidRDefault="000D069E" w:rsidP="000D069E">
      <w:pPr>
        <w:shd w:val="clear" w:color="auto" w:fill="FFFFFF"/>
        <w:spacing w:after="0" w:line="240" w:lineRule="auto"/>
        <w:jc w:val="both"/>
        <w:rPr>
          <w:rFonts w:eastAsia="Times New Roman" w:cs="Times New Roman"/>
          <w:color w:val="333333"/>
          <w:szCs w:val="24"/>
          <w:lang w:val="uk-UA" w:eastAsia="ru-RU"/>
        </w:rPr>
      </w:pPr>
      <w:r w:rsidRPr="007C2B46">
        <w:rPr>
          <w:rFonts w:eastAsia="Times New Roman" w:cs="Times New Roman"/>
          <w:bCs/>
          <w:lang w:val="uk-UA" w:eastAsia="ru-RU"/>
        </w:rPr>
        <w:t xml:space="preserve"> </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1.2. Відділ у своїй діяльності керується Конституцією України, Законом України «Про  місцеве самоврядування в Україні», Законом України «Про службу в органах місцевого самоврядування», Законом України «Про регулювання містобудівної документації», Законом України «Про архітектурну діяльність», Законом України «Про запобігання корупції», актами Президента України, Кабінету Міністрів України, наказами профільних міністерств та відомств, розпорядженнями сільського голови, прийнятими в межах його компетенції, а також цим Положенням та іншими нормативно-правовими актами.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1.3. Відділ підзвітний та підконтрольний сільській раді, виконавчому комітету, сільському голові, а в частині делегованих повноважень – органам виконавчої влади.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1.4.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Cs/>
          <w:lang w:val="uk-UA" w:eastAsia="ru-RU"/>
        </w:rPr>
        <w:t xml:space="preserve"> та благоустрою створюється,</w:t>
      </w:r>
      <w:r w:rsidRPr="007C2B46">
        <w:rPr>
          <w:rFonts w:eastAsia="Times New Roman" w:cs="Times New Roman"/>
          <w:lang w:val="uk-UA" w:eastAsia="ru-RU"/>
        </w:rPr>
        <w:t xml:space="preserve"> реорганізується та  ліквідується рішенням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сільської ради.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1.5. Граничну чисельність, штатний розпис, фонд оплати праці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визначає сільська рада на підставі пропозицій сільського голови у межах відповідних бюджетних призначень.</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 xml:space="preserve">1.6. Функціонування відділу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здійснюється за рахунок бюджету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1.7.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 xml:space="preserve">є юридичною особою публічного права, має печатку із зображенням Державного Герба України та своїм найменуванням, власні бланки. Відділ містобудування та архітектури не має рахунків в банківських установах та держказначейства. З фінансових питань підпорядковується фінансовому відділу, </w:t>
      </w:r>
      <w:proofErr w:type="spellStart"/>
      <w:r w:rsidRPr="007C2B46">
        <w:rPr>
          <w:rFonts w:eastAsia="Times New Roman" w:cs="Times New Roman"/>
          <w:lang w:val="uk-UA" w:eastAsia="ru-RU"/>
        </w:rPr>
        <w:t>відділу</w:t>
      </w:r>
      <w:proofErr w:type="spellEnd"/>
      <w:r w:rsidRPr="007C2B46">
        <w:rPr>
          <w:rFonts w:eastAsia="Times New Roman" w:cs="Times New Roman"/>
          <w:lang w:val="uk-UA" w:eastAsia="ru-RU"/>
        </w:rPr>
        <w:t xml:space="preserve"> бухгалтерського обліку та звітності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сільської ради.</w:t>
      </w:r>
    </w:p>
    <w:p w:rsidR="000D069E" w:rsidRPr="007C2B46" w:rsidRDefault="000D069E" w:rsidP="000D069E">
      <w:pPr>
        <w:shd w:val="clear" w:color="auto" w:fill="FFFFFF"/>
        <w:spacing w:after="0" w:line="240" w:lineRule="auto"/>
        <w:jc w:val="both"/>
        <w:rPr>
          <w:rFonts w:eastAsia="Times New Roman" w:cs="Times New Roman"/>
          <w:b/>
          <w:bCs/>
          <w:lang w:val="uk-UA" w:eastAsia="ru-RU"/>
        </w:rPr>
      </w:pPr>
      <w:r w:rsidRPr="007C2B46">
        <w:rPr>
          <w:rFonts w:eastAsia="Times New Roman" w:cs="Times New Roman"/>
          <w:lang w:val="uk-UA" w:eastAsia="ru-RU"/>
        </w:rPr>
        <w:t>Повна назва відділу:</w:t>
      </w:r>
      <w:r w:rsidRPr="007C2B46">
        <w:rPr>
          <w:rFonts w:eastAsia="Times New Roman" w:cs="Times New Roman"/>
          <w:b/>
          <w:lang w:val="uk-UA" w:eastAsia="ru-RU"/>
        </w:rPr>
        <w:t xml:space="preserve"> </w:t>
      </w:r>
      <w:r w:rsidRPr="007C2B46">
        <w:rPr>
          <w:rFonts w:eastAsia="Times New Roman" w:cs="Times New Roman"/>
          <w:b/>
          <w:bCs/>
          <w:lang w:val="uk-UA" w:eastAsia="ru-RU"/>
        </w:rPr>
        <w:t xml:space="preserve"> відділ містобудування, архітектури та благоустрою </w:t>
      </w:r>
      <w:proofErr w:type="spellStart"/>
      <w:r w:rsidRPr="007C2B46">
        <w:rPr>
          <w:rFonts w:eastAsia="Times New Roman" w:cs="Times New Roman"/>
          <w:b/>
          <w:bCs/>
          <w:lang w:val="uk-UA" w:eastAsia="ru-RU"/>
        </w:rPr>
        <w:t>Сурсько</w:t>
      </w:r>
      <w:proofErr w:type="spellEnd"/>
      <w:r w:rsidRPr="007C2B46">
        <w:rPr>
          <w:rFonts w:eastAsia="Times New Roman" w:cs="Times New Roman"/>
          <w:b/>
          <w:bCs/>
          <w:lang w:val="uk-UA" w:eastAsia="ru-RU"/>
        </w:rPr>
        <w:t xml:space="preserve"> - Литовської сільської ради Дніпровського району Дніпропетровської  області. </w:t>
      </w:r>
      <w:r w:rsidRPr="007C2B46">
        <w:rPr>
          <w:rFonts w:eastAsia="Times New Roman" w:cs="Times New Roman"/>
          <w:bCs/>
          <w:lang w:val="uk-UA" w:eastAsia="ru-RU"/>
        </w:rPr>
        <w:t>Скорочена назва:</w:t>
      </w:r>
      <w:r w:rsidRPr="007C2B46">
        <w:rPr>
          <w:rFonts w:eastAsia="Times New Roman" w:cs="Times New Roman"/>
          <w:b/>
          <w:bCs/>
          <w:lang w:val="uk-UA" w:eastAsia="ru-RU"/>
        </w:rPr>
        <w:t xml:space="preserve"> </w:t>
      </w:r>
    </w:p>
    <w:p w:rsidR="000D069E" w:rsidRPr="007C2B46" w:rsidRDefault="000D069E" w:rsidP="000D069E">
      <w:pPr>
        <w:shd w:val="clear" w:color="auto" w:fill="FFFFFF"/>
        <w:spacing w:after="0" w:line="240" w:lineRule="auto"/>
        <w:jc w:val="both"/>
        <w:rPr>
          <w:rFonts w:eastAsia="Times New Roman" w:cs="Times New Roman"/>
          <w:szCs w:val="24"/>
          <w:lang w:val="uk-UA" w:eastAsia="ru-RU"/>
        </w:rPr>
      </w:pPr>
      <w:r w:rsidRPr="007C2B46">
        <w:rPr>
          <w:rFonts w:eastAsia="Times New Roman" w:cs="Times New Roman"/>
          <w:b/>
          <w:bCs/>
          <w:lang w:val="uk-UA" w:eastAsia="ru-RU"/>
        </w:rPr>
        <w:t xml:space="preserve">Відділ містобудування та архітектури </w:t>
      </w:r>
      <w:proofErr w:type="spellStart"/>
      <w:r w:rsidRPr="007C2B46">
        <w:rPr>
          <w:rFonts w:eastAsia="Times New Roman" w:cs="Times New Roman"/>
          <w:b/>
          <w:bCs/>
          <w:lang w:val="uk-UA" w:eastAsia="ru-RU"/>
        </w:rPr>
        <w:t>Сурсько</w:t>
      </w:r>
      <w:proofErr w:type="spellEnd"/>
      <w:r w:rsidRPr="007C2B46">
        <w:rPr>
          <w:rFonts w:eastAsia="Times New Roman" w:cs="Times New Roman"/>
          <w:b/>
          <w:bCs/>
          <w:lang w:val="uk-UA" w:eastAsia="ru-RU"/>
        </w:rPr>
        <w:t xml:space="preserve"> - Литовської сільської ради.</w:t>
      </w:r>
    </w:p>
    <w:p w:rsidR="000D069E" w:rsidRPr="007C2B46" w:rsidRDefault="000D069E" w:rsidP="000D069E">
      <w:pPr>
        <w:shd w:val="clear" w:color="auto" w:fill="FFFFFF"/>
        <w:spacing w:after="0" w:line="240" w:lineRule="auto"/>
        <w:jc w:val="both"/>
        <w:rPr>
          <w:rFonts w:eastAsia="Times New Roman" w:cs="Times New Roman"/>
          <w:lang w:val="uk-UA" w:eastAsia="ru-RU"/>
        </w:rPr>
      </w:pPr>
      <w:r w:rsidRPr="007C2B46">
        <w:rPr>
          <w:rFonts w:eastAsia="Times New Roman" w:cs="Times New Roman"/>
          <w:b/>
          <w:bCs/>
          <w:color w:val="333333"/>
          <w:lang w:val="uk-UA" w:eastAsia="ru-RU"/>
        </w:rPr>
        <w:t xml:space="preserve"> </w:t>
      </w:r>
      <w:r w:rsidRPr="007C2B46">
        <w:rPr>
          <w:rFonts w:eastAsia="Times New Roman" w:cs="Times New Roman"/>
          <w:lang w:val="uk-UA" w:eastAsia="ru-RU"/>
        </w:rPr>
        <w:t xml:space="preserve">  </w:t>
      </w:r>
    </w:p>
    <w:p w:rsidR="000D069E" w:rsidRPr="007C2B46" w:rsidRDefault="000D069E" w:rsidP="000D069E">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2. Основні завданнями відділу</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b/>
          <w:color w:val="333333"/>
          <w:shd w:val="clear" w:color="auto" w:fill="FFFFFF"/>
          <w:lang w:val="uk-UA"/>
        </w:rPr>
        <w:t> </w:t>
      </w:r>
      <w:r w:rsidRPr="007C2B46">
        <w:rPr>
          <w:rFonts w:eastAsia="Times New Roman" w:cs="Times New Roman"/>
          <w:lang w:val="uk-UA" w:eastAsia="ru-RU"/>
        </w:rPr>
        <w:t xml:space="preserve">2.1. Забезпечення   реалізації   державної політики у галузі містобудування,  архітектури та благоустрою на території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w:t>
      </w:r>
      <w:r w:rsidRPr="007C2B46">
        <w:rPr>
          <w:rFonts w:cs="Times New Roman"/>
          <w:lang w:val="uk-UA"/>
        </w:rPr>
        <w:t xml:space="preserve">об’єднаної територіальної громади </w:t>
      </w:r>
      <w:r w:rsidRPr="007C2B46">
        <w:rPr>
          <w:rFonts w:eastAsia="Times New Roman" w:cs="Times New Roman"/>
          <w:lang w:val="uk-UA" w:eastAsia="ru-RU"/>
        </w:rPr>
        <w:t>(сільської ОТГ)</w:t>
      </w:r>
      <w:r w:rsidRPr="007C2B46">
        <w:rPr>
          <w:rFonts w:cs="Times New Roman"/>
          <w:lang w:val="uk-UA"/>
        </w:rPr>
        <w:t>.</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2.2. Аналіз стану містобудівної документації, організація роботи з розроблення, оновлення, коригування містобудівної документації, передбаченої законодавством.</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2.3. Координація діяльності суб’єктів містобудування щодо комплексного розвитку території, забудови сіл ОТГ, поліпшення їх архітектурного вигляду.</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lastRenderedPageBreak/>
        <w:t xml:space="preserve">2.4. Забезпечення додержання законодавства у сфері </w:t>
      </w:r>
      <w:r w:rsidRPr="007C2B46">
        <w:rPr>
          <w:rFonts w:eastAsia="Times New Roman" w:cs="Times New Roman"/>
          <w:lang w:val="uk-UA" w:eastAsia="ru-RU"/>
        </w:rPr>
        <w:t>містобудування,  архітектури та благоустрою</w:t>
      </w:r>
      <w:r w:rsidRPr="007C2B46">
        <w:rPr>
          <w:rFonts w:cs="Times New Roman"/>
          <w:lang w:val="uk-UA"/>
        </w:rPr>
        <w:t xml:space="preserve"> відповідно до затвердженої містобудівної документації.</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2.5.  Організація робіт, пов’язаних із створенням і веденням містобудівного кадастру сіл ОТГ.</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2.6. Контроль за станом благоустрою території та дотримання Правил благоустрою на території ОТГ;</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2.7.  Сприяння розвитку та поліпшенню стану благоустрою громади;</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 xml:space="preserve">2.8. Вжиття заходів щодо притягнення винних осіб до відповідальності за порушення законодавства у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 xml:space="preserve">2.9.  Профілактика запобігання правопорушень в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cs="Times New Roman"/>
          <w:lang w:val="uk-UA"/>
        </w:rPr>
        <w:t xml:space="preserve">2.6.  Інші питання містобудівної діяльності, визначені законом.  </w:t>
      </w:r>
    </w:p>
    <w:p w:rsidR="000D069E" w:rsidRPr="007C2B46" w:rsidRDefault="000D069E" w:rsidP="000D069E">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 xml:space="preserve">                                               3. Основні функції відділу</w:t>
      </w:r>
    </w:p>
    <w:p w:rsidR="000D069E" w:rsidRPr="007C2B46" w:rsidRDefault="000D069E" w:rsidP="000D069E">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У сфері містобудування та архітектури: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cs="Times New Roman"/>
          <w:shd w:val="clear" w:color="auto" w:fill="FFFFFF"/>
          <w:lang w:val="uk-UA"/>
        </w:rPr>
        <w:t>3.1. Забезпечення реалізації державної політики у сфері містобудування та архітектури на території сільської ОТГ;</w:t>
      </w:r>
    </w:p>
    <w:p w:rsidR="000D069E" w:rsidRPr="007C2B46" w:rsidRDefault="000D069E" w:rsidP="000D069E">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 Підготовка рішень щодо планування територій на місцевому рівні.</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3.3. Внесення пропозицій щодо розроблення, коригування показників і затвердження схеми планування території, визначення території для містобудівних потреб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3.4. Підготовка пропозицій до програм соціального-економічного розвитку сільської ОТГ і подання їх на розгляд сесії сільської ради.</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 xml:space="preserve">3.5.  Здійснення </w:t>
      </w:r>
      <w:r w:rsidRPr="007C2B46">
        <w:rPr>
          <w:rFonts w:cs="Times New Roman"/>
          <w:bCs/>
          <w:shd w:val="clear" w:color="auto" w:fill="FFFFFF"/>
          <w:lang w:val="uk-UA"/>
        </w:rPr>
        <w:t>містобудівного</w:t>
      </w:r>
      <w:r w:rsidRPr="007C2B46">
        <w:rPr>
          <w:rFonts w:eastAsia="Times New Roman" w:cs="Times New Roman"/>
          <w:lang w:val="uk-UA" w:eastAsia="ru-RU"/>
        </w:rPr>
        <w:t xml:space="preserve"> моніторингу:</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а)  реалізації схеми планування території;</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стану розроблення, оновлення містобудівної документації на місцевому рівні (комплексні плани просторового розвитку території об’єднаної територіальної громади,  яка являється одночасно містобудівною документацією на місцевому рівні та документацією із землеустрою; генеральні плани населених пунктів; плани зонування територій; детальні плани територій);</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в)  забудови та іншого використання територій.</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3.6. Сприяння розробленню, проведенню експертизи містобудівної документації   населених пунктів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3.7. Підготовка пропозицій щодо встановлення режиму забудови територій, визначених для містобудівних потреб, за межами населених пунктів сільської ОТГ.</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3.8. Координація діяльності:</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а)  суб'єктів містобудування щодо комплексного розвитку територій, забудови населених пунктів на території сільської ОТГ, поліпшення їх архітектурного вигляду, збереження традиційного характеру середовища і об’єктів архітектурної та містобудівної спадщини;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підприємств, установ та організацій, які виконують роботи, надають послуги у сфері містобудування та архітектури;</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3.9. Організація роботи з ведення містобудівного кадастру.</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3.10. Надання</w:t>
      </w:r>
      <w:r w:rsidRPr="007C2B46">
        <w:rPr>
          <w:rFonts w:cs="Times New Roman"/>
          <w:lang w:val="uk-UA"/>
        </w:rPr>
        <w:t xml:space="preserve"> архітектурно-планувальних завдань,</w:t>
      </w:r>
      <w:r w:rsidRPr="007C2B46">
        <w:rPr>
          <w:rFonts w:eastAsia="Times New Roman" w:cs="Times New Roman"/>
          <w:lang w:val="uk-UA" w:eastAsia="ru-RU"/>
        </w:rPr>
        <w:t xml:space="preserve"> містобудівних умов та обмежень забудови земельної ділянки;</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3.11. Надання будівельного паспорту забудови земельної ділянки;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3.12. Організація розроблення комплексних схем розміщення тимчасових споруд для провадження підприємницької діяльності на території населених пунктів сільської ОТГ;</w:t>
      </w:r>
    </w:p>
    <w:p w:rsidR="000D069E" w:rsidRPr="007C2B46" w:rsidRDefault="000D069E" w:rsidP="000D069E">
      <w:pPr>
        <w:shd w:val="clear" w:color="auto" w:fill="FFFFFF"/>
        <w:spacing w:after="150" w:line="240" w:lineRule="auto"/>
        <w:jc w:val="both"/>
        <w:rPr>
          <w:rFonts w:cs="Times New Roman"/>
          <w:shd w:val="clear" w:color="auto" w:fill="FFFFFF"/>
          <w:lang w:val="uk-UA"/>
        </w:rPr>
      </w:pPr>
      <w:r w:rsidRPr="007C2B46">
        <w:rPr>
          <w:rFonts w:cs="Times New Roman"/>
          <w:shd w:val="clear" w:color="auto" w:fill="FFFFFF"/>
          <w:lang w:val="uk-UA"/>
        </w:rPr>
        <w:lastRenderedPageBreak/>
        <w:t xml:space="preserve">3.13. Погодження проектів розміщення та архітектурних </w:t>
      </w:r>
      <w:proofErr w:type="spellStart"/>
      <w:r w:rsidRPr="007C2B46">
        <w:rPr>
          <w:rFonts w:cs="Times New Roman"/>
          <w:shd w:val="clear" w:color="auto" w:fill="FFFFFF"/>
          <w:lang w:val="uk-UA"/>
        </w:rPr>
        <w:t>рішеннь</w:t>
      </w:r>
      <w:proofErr w:type="spellEnd"/>
      <w:r w:rsidRPr="007C2B46">
        <w:rPr>
          <w:rFonts w:cs="Times New Roman"/>
          <w:shd w:val="clear" w:color="auto" w:fill="FFFFFF"/>
          <w:lang w:val="uk-UA"/>
        </w:rPr>
        <w:t xml:space="preserve"> об'єктів благоустрою, монументального і монументально-декоративного мистецтва;</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3.14. Регулювання в межах своїх повноважень та в порядку, встановленому законодавством діяльність з розміщення зовнішньої реклами та надання дозволу на її розміщення на території громади.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3.15. Оформлення паспорту прив’язки тимчасової споруди для провадження підприємницької діяльності;</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3.16.  Вирішення питання щодо присвоєння поштових адрес об’єктам містобудування.</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3.17.  Надання висновків щодо погодження проектів землеустрою.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3.18. Сприяння створенню та оновленню картографічної основи території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3.19. Забезпечення виконання робіт з укомплектування, зберігання, обліку та використання архівних документів, містобудівної документації, топографо-геодезичних матеріалів.</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3.20. Співпраця з органами державного архітектурно-будівельного контролю з питань самочинно - збудованих об’єктів містобудування.</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3.21. Інформування населення про плани розміщення на території сільської ОТГ найважливіших містобудівних, промислових, енергетичних і транспортних комплексів.</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3.22. Організація проведення в установленому порядку архітектурних та містобудівних конкурсів.</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3.23. Сприяння діяльності місцевих організацій творчих спілок у сфері містобудування та архітектури.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3.24. Інші функції у сфері містобудування та архітектури, визначені законодавчими та нормативно-правовими актами.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3.25. Надання   інформації юридичним  особам  та  фізичним  особам, зацікавленим  у відведенні земельних ділянок, про можливі варіанти розміщення об'єктів відповідно до затвердженої містобудівної документації та документації із землеустрою.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 xml:space="preserve">3.26. Здійснення  участі у роботі постійно діючої комісії сільської ради з питань вибору земельних ділянок   для   розміщення    об'єктів, згідно затвердженої містобудівної документації   на   </w:t>
      </w:r>
      <w:proofErr w:type="spellStart"/>
      <w:r w:rsidRPr="007C2B46">
        <w:rPr>
          <w:rFonts w:eastAsia="Times New Roman" w:cs="Times New Roman"/>
          <w:lang w:val="uk-UA" w:eastAsia="ru-RU"/>
        </w:rPr>
        <w:t>території  Сурсько-</w:t>
      </w:r>
      <w:proofErr w:type="spellEnd"/>
      <w:r w:rsidRPr="007C2B46">
        <w:rPr>
          <w:rFonts w:eastAsia="Times New Roman" w:cs="Times New Roman"/>
          <w:lang w:val="uk-UA" w:eastAsia="ru-RU"/>
        </w:rPr>
        <w:t>Литовської  сільської   ради.</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3.27. Здійснення участі у роботі постійно діючої комісії сільської ради з добору  земельних ділянок, які виставляються для продажу на аукціоні або права на які виставляються для такого продажу.</w:t>
      </w:r>
    </w:p>
    <w:p w:rsidR="000D069E" w:rsidRPr="007C2B46" w:rsidRDefault="000D069E" w:rsidP="000D069E">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3.28. Здійснення внесення пропозицій до обласної ради щодо встановлення і зміни меж сіл.</w:t>
      </w:r>
    </w:p>
    <w:p w:rsidR="000D069E" w:rsidRPr="007C2B46" w:rsidRDefault="000D069E" w:rsidP="000D069E">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3.29. Здійснення координації діяльності місцевих органів земельних ресурсів.</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3.30. Взаємодія з державною інспекцією з контролю за використанням і охороною земель, яка функціонує у селах, правоохоронними органами та отримання від посадових осіб вказаних органів інформації, необхідної для виконання покладених на нього завдань.</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3.31. Проведення аналізу матеріалів, що надійшли від правоохоронних і контролюючих органів, результати претензійної і позовної роботи, стан договірної роботи; розроблення відповідних пропозицій щодо усунення недоліків у правовому забезпеченні.</w:t>
      </w:r>
    </w:p>
    <w:p w:rsidR="000D069E" w:rsidRPr="007C2B46" w:rsidRDefault="000D069E" w:rsidP="000D069E">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3.32. Проведення аналізу наслідків розгляду претензій, позовів і судових справ.</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3.33. Сприяння своєчасному вжиттю законних заходів за протестами та поданнями прокуратури, ухвалами, рішеннями, постановами суду, відповідними документами інших правоохоронних і контролюючих органів тощо.</w:t>
      </w:r>
    </w:p>
    <w:p w:rsidR="000D069E" w:rsidRPr="007C2B46" w:rsidRDefault="000D069E" w:rsidP="000D069E">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lastRenderedPageBreak/>
        <w:t>3.34. Забезпечення дотримання законодавства про державну таємницю та інформацію.</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3.35. Розглядання у межах компетенції відділу звернень, заяв громадян, забезпечення вжиття відповідних заходів для вирішення порушених ними питань.</w:t>
      </w:r>
    </w:p>
    <w:p w:rsidR="000D069E" w:rsidRPr="007C2B46" w:rsidRDefault="000D069E" w:rsidP="000D069E">
      <w:pPr>
        <w:shd w:val="clear" w:color="auto" w:fill="FFFFFF"/>
        <w:spacing w:before="100" w:beforeAutospacing="1" w:after="100" w:afterAutospacing="1" w:line="240" w:lineRule="auto"/>
        <w:jc w:val="both"/>
        <w:rPr>
          <w:rFonts w:cs="Times New Roman"/>
          <w:shd w:val="clear" w:color="auto" w:fill="FFFFFF"/>
          <w:lang w:val="uk-UA"/>
        </w:rPr>
      </w:pPr>
      <w:r w:rsidRPr="007C2B46">
        <w:rPr>
          <w:rFonts w:cs="Times New Roman"/>
          <w:shd w:val="clear" w:color="auto" w:fill="FFFFFF"/>
          <w:lang w:val="uk-UA"/>
        </w:rPr>
        <w:t>3.37. Здійснює аналіз ефективного використання земельних ресурсів сільської ради.</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shd w:val="clear" w:color="auto" w:fill="FFFFFF"/>
          <w:lang w:val="uk-UA"/>
        </w:rPr>
        <w:t>3.38. Проводить роботу щодо розробки, аналізу та надання пропозицій до проектів нормативно-правових актів та інших нормативних документів, а також концепцій і програм управління земельними ресурсами. </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 xml:space="preserve">3.39. Приймає  участь у розробці та виконанні  </w:t>
      </w:r>
      <w:proofErr w:type="spellStart"/>
      <w:r w:rsidRPr="007C2B46">
        <w:rPr>
          <w:rFonts w:eastAsia="Times New Roman" w:cs="Times New Roman"/>
          <w:lang w:val="uk-UA" w:eastAsia="ru-RU"/>
        </w:rPr>
        <w:t>программ</w:t>
      </w:r>
      <w:proofErr w:type="spellEnd"/>
      <w:r w:rsidRPr="007C2B46">
        <w:rPr>
          <w:rFonts w:eastAsia="Times New Roman" w:cs="Times New Roman"/>
          <w:lang w:val="uk-UA" w:eastAsia="ru-RU"/>
        </w:rPr>
        <w:t xml:space="preserve"> сільської ОТГ з використання і охорони земель сільської ради.</w:t>
      </w:r>
    </w:p>
    <w:p w:rsidR="000D069E" w:rsidRPr="007C2B46" w:rsidRDefault="000D069E" w:rsidP="000D069E">
      <w:pPr>
        <w:shd w:val="clear" w:color="auto" w:fill="FFFFFF"/>
        <w:spacing w:before="100" w:beforeAutospacing="1" w:after="100" w:afterAutospacing="1" w:line="240" w:lineRule="auto"/>
        <w:rPr>
          <w:rFonts w:eastAsia="Times New Roman" w:cs="Times New Roman"/>
          <w:b/>
          <w:lang w:val="uk-UA" w:eastAsia="ru-RU"/>
        </w:rPr>
      </w:pPr>
      <w:r w:rsidRPr="007C2B46">
        <w:rPr>
          <w:rFonts w:cs="Times New Roman"/>
          <w:b/>
          <w:lang w:val="uk-UA"/>
        </w:rPr>
        <w:t>У сфері благоустрою території:</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3.37. Організовує благоустрій та здійснює контроль за станом благоустрою населених пунктів в межах території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w:t>
      </w:r>
      <w:r w:rsidRPr="007C2B46">
        <w:rPr>
          <w:rFonts w:cs="Times New Roman"/>
          <w:lang w:val="uk-UA"/>
        </w:rPr>
        <w:t>сільської ради;</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3.38. Забезпечує контроль за утриманням в належному стані кладовищ, інших місць поховання та їх охорони;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3.39. Забезпечує підготовку документів щодо затвердження схем санітарного очищення населених пунктів та впровадження системи роздільного збирання побутових відходів;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3.40. Забезпечує підготовку документів щодо затвердження норм надання послуг з вивезення побутових відходів;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3.41. Забезпечує підготовку документів щодо видачі дозволу на порушення, очищення об’єктів благоустрою у випадках і порядку, передбачених законодавством;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3.42. Забезпечує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3.43. Бере участь у реалізації державної політики у сфері комунальної власності, благоустрою, готує пропозиції до програм соціально-економічного розвитку та проекту селищного бюджету;</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3.44. Здійснює в межах своєї компетенції контроль за станом експлуатації та утримання благоустрою об'єктів комунального господарства незалежно від форми власності;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3.45. Інформує населення про здійснення заходів з благоустрою населених пунктів;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3.46. Здійснює аналіз стану сфери благоустрою населених пунктів, поводження з побутовими відходами;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3.47. Надає пропозиції щодо затвердження схеми санітарного очищення;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3.48. Проводить перевірки територій та об'єктів на території</w:t>
      </w:r>
      <w:r w:rsidRPr="007C2B46">
        <w:rPr>
          <w:rFonts w:eastAsia="Times New Roman" w:cs="Times New Roman"/>
          <w:lang w:val="uk-UA" w:eastAsia="ru-RU"/>
        </w:rPr>
        <w:t xml:space="preserve"> </w:t>
      </w:r>
      <w:proofErr w:type="spellStart"/>
      <w:r w:rsidRPr="007C2B46">
        <w:rPr>
          <w:rFonts w:eastAsia="Times New Roman" w:cs="Times New Roman"/>
          <w:lang w:val="uk-UA" w:eastAsia="ru-RU"/>
        </w:rPr>
        <w:t>Сурсько-Литовської</w:t>
      </w:r>
      <w:proofErr w:type="spellEnd"/>
      <w:r w:rsidRPr="007C2B46">
        <w:rPr>
          <w:rFonts w:cs="Times New Roman"/>
          <w:lang w:val="uk-UA"/>
        </w:rPr>
        <w:t xml:space="preserve"> сільської ради щодо стану їх благоустрою; </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3.49. Контролює та сприяє в забезпеченні чистоти і порядку в громаді, очищенню територій та об'єктів від відходів,  самовільно розміщених об'єктів та елементів;</w:t>
      </w:r>
    </w:p>
    <w:p w:rsidR="000D069E" w:rsidRPr="007C2B46" w:rsidRDefault="000D069E" w:rsidP="000D069E">
      <w:pPr>
        <w:shd w:val="clear" w:color="auto" w:fill="FFFFFF"/>
        <w:spacing w:before="100" w:beforeAutospacing="1" w:after="100" w:afterAutospacing="1" w:line="240" w:lineRule="auto"/>
        <w:jc w:val="both"/>
        <w:rPr>
          <w:rFonts w:cs="Times New Roman"/>
          <w:lang w:val="uk-UA"/>
        </w:rPr>
      </w:pPr>
      <w:r w:rsidRPr="007C2B46">
        <w:rPr>
          <w:rFonts w:cs="Times New Roman"/>
          <w:lang w:val="uk-UA"/>
        </w:rPr>
        <w:lastRenderedPageBreak/>
        <w:t xml:space="preserve"> 3.50. Здійснює контроль за виконанням заходів та приписів з приведення до належного стану територій та об'єктів благоустрою громади.</w:t>
      </w:r>
    </w:p>
    <w:p w:rsidR="000D069E" w:rsidRPr="007C2B46" w:rsidRDefault="000D069E" w:rsidP="000D069E">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lang w:val="uk-UA"/>
        </w:rPr>
        <w:t xml:space="preserve"> 3.51. Здійснює інші повноваження, визначені законом. </w:t>
      </w:r>
    </w:p>
    <w:p w:rsidR="000D069E" w:rsidRPr="007C2B46" w:rsidRDefault="000D069E" w:rsidP="000D069E">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4. Відділ має право:</w:t>
      </w:r>
    </w:p>
    <w:p w:rsidR="000D069E" w:rsidRPr="007C2B46" w:rsidRDefault="000D069E" w:rsidP="000D069E">
      <w:pPr>
        <w:shd w:val="clear" w:color="auto" w:fill="FFFFFF"/>
        <w:spacing w:after="150" w:line="240" w:lineRule="auto"/>
        <w:jc w:val="both"/>
        <w:rPr>
          <w:rFonts w:eastAsia="Times New Roman" w:cs="Times New Roman"/>
          <w:bCs/>
          <w:lang w:val="uk-UA" w:eastAsia="ru-RU"/>
        </w:rPr>
      </w:pPr>
      <w:r w:rsidRPr="007C2B46">
        <w:rPr>
          <w:rFonts w:eastAsia="Times New Roman" w:cs="Times New Roman"/>
          <w:bCs/>
          <w:lang w:val="uk-UA" w:eastAsia="ru-RU"/>
        </w:rPr>
        <w:t>4.1. Представляти виконавчий комітет сільської ради або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4.2. Залучати працівників інших структурних підрозділів  виконавчого комітету сільської ради,  підприємств, установ та організацій до розгляду питань,  що належать до його компетенції.</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4.3. Одержувати в  установленому  порядку  від  інших  структурних підрозділів      виконавчого комітету сільської ради,     підприємств,  установ та організацій  інформацію, документи  та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4.4. Відділ під  час  виконання  покладених  на  нього  завдань взаємодіє з іншими структурними підрозділами виконавчого комітету сільської ради, органами місцевого самоврядування,  підприємствами,  установами та організаціями усіх форм власності, об'єднаннями громадян.</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4.5. Вносити на розгляд керівництву сільської ради пропозиції щодо вдосконалення роботи відділу містобудування, архітектури та благоустрою з питань, що стосуються його діяльності.</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 xml:space="preserve">4.6.   За згодою керівництва брати участь у проведенні перевірок щодо дотримання вимог законодавства та наданні </w:t>
      </w:r>
      <w:proofErr w:type="spellStart"/>
      <w:r w:rsidRPr="007C2B46">
        <w:rPr>
          <w:rFonts w:eastAsia="Times New Roman" w:cs="Times New Roman"/>
          <w:lang w:val="uk-UA" w:eastAsia="ru-RU"/>
        </w:rPr>
        <w:t>консультативно-</w:t>
      </w:r>
      <w:proofErr w:type="spellEnd"/>
      <w:r w:rsidRPr="007C2B46">
        <w:rPr>
          <w:rFonts w:eastAsia="Times New Roman" w:cs="Times New Roman"/>
          <w:lang w:val="uk-UA" w:eastAsia="ru-RU"/>
        </w:rPr>
        <w:t xml:space="preserve"> методичної допомоги з питань містобудування, архітектури та благоустрою.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p>
    <w:p w:rsidR="000D069E" w:rsidRPr="007C2B46" w:rsidRDefault="000D069E" w:rsidP="000D069E">
      <w:pPr>
        <w:shd w:val="clear" w:color="auto" w:fill="FFFFFF"/>
        <w:spacing w:after="150" w:line="240" w:lineRule="auto"/>
        <w:jc w:val="center"/>
        <w:rPr>
          <w:rFonts w:eastAsia="Times New Roman" w:cs="Times New Roman"/>
          <w:lang w:val="uk-UA" w:eastAsia="ru-RU"/>
        </w:rPr>
      </w:pPr>
      <w:r w:rsidRPr="007C2B46">
        <w:rPr>
          <w:rFonts w:eastAsia="Times New Roman" w:cs="Times New Roman"/>
          <w:b/>
          <w:bCs/>
          <w:lang w:val="uk-UA" w:eastAsia="ru-RU"/>
        </w:rPr>
        <w:t>5. Структура та організація діяльності відділу</w:t>
      </w:r>
    </w:p>
    <w:p w:rsidR="000D069E" w:rsidRPr="007C2B46" w:rsidRDefault="000D069E" w:rsidP="000D069E">
      <w:pPr>
        <w:shd w:val="clear" w:color="auto" w:fill="FFFFFF"/>
        <w:spacing w:after="150" w:line="240" w:lineRule="auto"/>
        <w:jc w:val="both"/>
        <w:rPr>
          <w:rFonts w:cs="Times New Roman"/>
          <w:lang w:val="uk-UA"/>
        </w:rPr>
      </w:pPr>
      <w:r w:rsidRPr="007C2B46">
        <w:rPr>
          <w:rFonts w:eastAsia="Times New Roman" w:cs="Times New Roman"/>
          <w:lang w:val="uk-UA" w:eastAsia="ru-RU"/>
        </w:rPr>
        <w:t xml:space="preserve">5.2.  Відділ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та благоустрою</w:t>
      </w:r>
      <w:r w:rsidRPr="007C2B46">
        <w:rPr>
          <w:rFonts w:eastAsia="Times New Roman" w:cs="Times New Roman"/>
          <w:lang w:val="uk-UA" w:eastAsia="ru-RU"/>
        </w:rPr>
        <w:t xml:space="preserve"> очолює начальник відділу, який призначається на посаду і звільняється з посади сільським головою, відповідно до Закону України «Про службу в органах місцевого самоврядування».</w:t>
      </w:r>
      <w:r w:rsidRPr="007C2B46">
        <w:rPr>
          <w:rFonts w:cs="Times New Roman"/>
          <w:lang w:val="uk-UA"/>
        </w:rPr>
        <w:t xml:space="preserve"> Начальник відділу за посадою є головним архітектором </w:t>
      </w:r>
      <w:proofErr w:type="spellStart"/>
      <w:r w:rsidRPr="007C2B46">
        <w:rPr>
          <w:rFonts w:eastAsia="Times New Roman" w:cs="Times New Roman"/>
          <w:lang w:val="uk-UA" w:eastAsia="ru-RU"/>
        </w:rPr>
        <w:t>Сурсько-Литовської</w:t>
      </w:r>
      <w:proofErr w:type="spellEnd"/>
      <w:r w:rsidRPr="007C2B46">
        <w:rPr>
          <w:rFonts w:eastAsia="Times New Roman" w:cs="Times New Roman"/>
          <w:lang w:val="uk-UA" w:eastAsia="ru-RU"/>
        </w:rPr>
        <w:t xml:space="preserve"> сільської</w:t>
      </w:r>
      <w:r w:rsidRPr="007C2B46">
        <w:rPr>
          <w:rFonts w:cs="Times New Roman"/>
          <w:lang w:val="uk-UA"/>
        </w:rPr>
        <w:t xml:space="preserve"> ради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cs="Times New Roman"/>
          <w:lang w:val="uk-UA"/>
        </w:rPr>
        <w:t>5.2.1. На посаду начальника відділу призначається особа з вищою освітою за відповідним напрямом професійного спрямування (архітектура),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   Начальник відділу:</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 Організовує і здійснює керівництво   роботою   відділу,   несе  персональну відповідальність   за  виконання покладених на нього завдань.</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5.3.2.  Затверджує функціональні  обов'язки  працівників  відділу  та визначає ступінь їх відповідальності.</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5.3.3.  Представляє відділ</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xml:space="preserve"> з усіх питань, пов’язаних з його діяльністю;</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5.3.4. Вживає заходів щодо удосконалення організації та підвищення ефективності роботи відділу;</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5.3.5. Входить до складу виконавчого комітету сільської ради (сільської ОТГ);</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5.3.6. Вносить пропозиції щодо розгляду на засіданнях сесій сільської ради з питань, що належать до компетенції відділу;</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lastRenderedPageBreak/>
        <w:t>5.3.7. Від імені відділу та в межах завдань покладених на відділ підписує документи, пов’язані з діяльністю відділу.</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5.3.8. За відсутності начальника відділу містобудування, архітектури та благоустрою його обов’язки виконує головний спеціаліст відділу містобудування та архітектури, або інспектор з благоустрою.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5.3.9. За дорученням сільського голови представляє інтереси відділу взаємовідносинах з іншими структурними підрозділами виконавчого комітету, виконавчої влади, іншими органами місцевого самоврядування, підприємствами, установами та організаціями;</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5.3.10. Подає сільському голові пропозиції щодо призначення на посаду та звільнення з посади у порядку, передбаченому законодавством про державну службу, державних службовців відділу, присвоєння їм рангів державних службовців, їх заохочення та притягнення до дисциплінарної відповідальності;</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5.3.11. Службові обов’язки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та архітектури визначаються посадовими інструкціями, що затверджуються сільським головою.</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5.3.12. Проводить особистий прийом громадян з питань, що належать до повноважень  відділу;</w:t>
      </w:r>
    </w:p>
    <w:p w:rsidR="000D069E" w:rsidRPr="007C2B46" w:rsidRDefault="000D069E" w:rsidP="000D069E">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5.3.13. Забезпечує дотримання працівниками відділу правил внутрішнього трудового розпорядку та виконавської дисципліни;</w:t>
      </w:r>
    </w:p>
    <w:p w:rsidR="000D069E" w:rsidRPr="007C2B46" w:rsidRDefault="000D069E" w:rsidP="000D069E">
      <w:pPr>
        <w:shd w:val="clear" w:color="auto" w:fill="FFFFFF"/>
        <w:spacing w:after="150" w:line="240" w:lineRule="auto"/>
        <w:rPr>
          <w:rFonts w:cs="Times New Roman"/>
          <w:lang w:val="uk-UA"/>
        </w:rPr>
      </w:pPr>
      <w:r w:rsidRPr="007C2B46">
        <w:rPr>
          <w:rFonts w:cs="Times New Roman"/>
          <w:lang w:val="uk-UA"/>
        </w:rPr>
        <w:t>5.3.14.  Діловодство ведеться згідно з номенклатурою справ виконкому сільської ради.</w:t>
      </w:r>
    </w:p>
    <w:p w:rsidR="000D069E" w:rsidRPr="007C2B46" w:rsidRDefault="000D069E" w:rsidP="000D069E">
      <w:pPr>
        <w:shd w:val="clear" w:color="auto" w:fill="FFFFFF"/>
        <w:spacing w:after="150" w:line="240" w:lineRule="auto"/>
        <w:rPr>
          <w:rFonts w:cs="Times New Roman"/>
          <w:lang w:val="uk-UA"/>
        </w:rPr>
      </w:pPr>
      <w:r w:rsidRPr="007C2B46">
        <w:rPr>
          <w:rFonts w:cs="Times New Roman"/>
          <w:lang w:val="uk-UA"/>
        </w:rPr>
        <w:t xml:space="preserve">5.3.15. </w:t>
      </w:r>
      <w:r w:rsidRPr="007C2B46">
        <w:rPr>
          <w:rFonts w:eastAsia="Times New Roman" w:cs="Times New Roman"/>
          <w:lang w:val="uk-UA" w:eastAsia="ru-RU"/>
        </w:rPr>
        <w:t>Забезпечує</w:t>
      </w:r>
      <w:r w:rsidRPr="007C2B46">
        <w:rPr>
          <w:rFonts w:cs="Times New Roman"/>
          <w:lang w:val="uk-UA"/>
        </w:rPr>
        <w:t xml:space="preserve"> дотримання гендерної політики згідно норм та стандартів.</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5.3.16.  Здійснює інші повноваження, визначені законом.</w:t>
      </w:r>
    </w:p>
    <w:p w:rsidR="000D069E" w:rsidRPr="007C2B46" w:rsidRDefault="000D069E" w:rsidP="000D069E">
      <w:pPr>
        <w:shd w:val="clear" w:color="auto" w:fill="FFFFFF"/>
        <w:spacing w:after="150" w:line="240" w:lineRule="auto"/>
        <w:rPr>
          <w:rFonts w:eastAsia="Times New Roman" w:cs="Times New Roman"/>
          <w:lang w:val="uk-UA" w:eastAsia="ru-RU"/>
        </w:rPr>
      </w:pPr>
      <w:r w:rsidRPr="007C2B46">
        <w:rPr>
          <w:rFonts w:cs="Times New Roman"/>
          <w:lang w:val="uk-UA"/>
        </w:rPr>
        <w:t>Відділ та його працівники забезпечуються засобами, необхідними для провадження своєї діяльності.</w:t>
      </w:r>
    </w:p>
    <w:p w:rsidR="000D069E" w:rsidRPr="007C2B46" w:rsidRDefault="000D069E" w:rsidP="000D069E">
      <w:pPr>
        <w:shd w:val="clear" w:color="auto" w:fill="FFFFFF"/>
        <w:spacing w:after="150" w:line="240" w:lineRule="auto"/>
        <w:rPr>
          <w:rFonts w:eastAsia="Times New Roman" w:cs="Times New Roman"/>
          <w:lang w:val="uk-UA" w:eastAsia="ru-RU"/>
        </w:rPr>
      </w:pPr>
    </w:p>
    <w:p w:rsidR="000D069E" w:rsidRPr="007C2B46" w:rsidRDefault="000D069E" w:rsidP="000D069E">
      <w:pPr>
        <w:shd w:val="clear" w:color="auto" w:fill="FFFFFF"/>
        <w:spacing w:after="150" w:line="240" w:lineRule="auto"/>
        <w:rPr>
          <w:rFonts w:cs="Times New Roman"/>
          <w:b/>
          <w:lang w:val="uk-UA"/>
        </w:rPr>
      </w:pPr>
      <w:r w:rsidRPr="007C2B46">
        <w:rPr>
          <w:rFonts w:cs="Times New Roman"/>
          <w:b/>
          <w:lang w:val="uk-UA"/>
        </w:rPr>
        <w:t xml:space="preserve">                                                 6. Відповідальність відділу</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 xml:space="preserve">6.2. Працівники відділу несуть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за дотримання правил внутрішнього розпорядку. </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6.3. За порушення трудової та виконавської  дисципліни працівники відділу притягуються до відповідальності згідно з чинним законодавством.</w:t>
      </w:r>
    </w:p>
    <w:p w:rsidR="000D069E" w:rsidRPr="007C2B46" w:rsidRDefault="000D069E" w:rsidP="000D069E">
      <w:pPr>
        <w:shd w:val="clear" w:color="auto" w:fill="FFFFFF"/>
        <w:spacing w:after="150" w:line="240" w:lineRule="auto"/>
        <w:jc w:val="both"/>
        <w:rPr>
          <w:rFonts w:cs="Times New Roman"/>
          <w:lang w:val="uk-UA"/>
        </w:rPr>
      </w:pPr>
      <w:r w:rsidRPr="007C2B46">
        <w:rPr>
          <w:rFonts w:cs="Times New Roman"/>
          <w:lang w:val="uk-UA"/>
        </w:rPr>
        <w:t xml:space="preserve">6.4. Під час проведення реорганізації відділу, установа, яка створюється, є </w:t>
      </w:r>
      <w:proofErr w:type="spellStart"/>
      <w:r w:rsidRPr="007C2B46">
        <w:rPr>
          <w:rFonts w:cs="Times New Roman"/>
          <w:lang w:val="uk-UA"/>
        </w:rPr>
        <w:t>правонасту-</w:t>
      </w:r>
      <w:proofErr w:type="spellEnd"/>
      <w:r w:rsidRPr="007C2B46">
        <w:rPr>
          <w:rFonts w:cs="Times New Roman"/>
          <w:lang w:val="uk-UA"/>
        </w:rPr>
        <w:t xml:space="preserve"> </w:t>
      </w:r>
      <w:proofErr w:type="spellStart"/>
      <w:r w:rsidRPr="007C2B46">
        <w:rPr>
          <w:rFonts w:cs="Times New Roman"/>
          <w:lang w:val="uk-UA"/>
        </w:rPr>
        <w:t>пником</w:t>
      </w:r>
      <w:proofErr w:type="spellEnd"/>
      <w:r w:rsidRPr="007C2B46">
        <w:rPr>
          <w:rFonts w:cs="Times New Roman"/>
          <w:lang w:val="uk-UA"/>
        </w:rPr>
        <w:t xml:space="preserve"> його прав та обов’язків.</w:t>
      </w:r>
    </w:p>
    <w:p w:rsidR="000D069E" w:rsidRPr="007C2B46" w:rsidRDefault="000D069E" w:rsidP="000D069E">
      <w:pPr>
        <w:shd w:val="clear" w:color="auto" w:fill="FFFFFF"/>
        <w:spacing w:after="150" w:line="240" w:lineRule="auto"/>
        <w:rPr>
          <w:rFonts w:cs="Times New Roman"/>
          <w:lang w:val="uk-UA"/>
        </w:rPr>
      </w:pPr>
    </w:p>
    <w:p w:rsidR="000D069E" w:rsidRPr="007C2B46" w:rsidRDefault="000D069E" w:rsidP="000D069E">
      <w:pPr>
        <w:shd w:val="clear" w:color="auto" w:fill="FFFFFF"/>
        <w:spacing w:after="150" w:line="240" w:lineRule="auto"/>
        <w:rPr>
          <w:rFonts w:cs="Times New Roman"/>
          <w:lang w:val="uk-UA"/>
        </w:rPr>
      </w:pPr>
    </w:p>
    <w:p w:rsidR="000D069E" w:rsidRPr="000558FF" w:rsidRDefault="000D069E" w:rsidP="000D069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D069E" w:rsidRPr="007C2B46" w:rsidRDefault="000D069E" w:rsidP="000D069E">
      <w:pPr>
        <w:shd w:val="clear" w:color="auto" w:fill="FFFFFF"/>
        <w:spacing w:after="150" w:line="240" w:lineRule="auto"/>
        <w:rPr>
          <w:rFonts w:cs="Times New Roman"/>
          <w:color w:val="000000" w:themeColor="text1"/>
          <w:lang w:val="uk-UA"/>
        </w:rPr>
      </w:pPr>
    </w:p>
    <w:p w:rsidR="006168E9" w:rsidRDefault="006168E9">
      <w:bookmarkStart w:id="0" w:name="_GoBack"/>
      <w:bookmarkEnd w:id="0"/>
    </w:p>
    <w:sectPr w:rsidR="006168E9" w:rsidSect="000D06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9E"/>
    <w:rsid w:val="000D069E"/>
    <w:rsid w:val="0061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069E"/>
    <w:pPr>
      <w:spacing w:after="0" w:line="240" w:lineRule="auto"/>
    </w:pPr>
    <w:rPr>
      <w:rFonts w:ascii="Calibri" w:eastAsia="Times New Roman" w:hAnsi="Calibri" w:cs="Times New Roman"/>
      <w:sz w:val="22"/>
      <w:lang w:eastAsia="ru-RU"/>
    </w:rPr>
  </w:style>
  <w:style w:type="paragraph" w:styleId="HTML">
    <w:name w:val="HTML Preformatted"/>
    <w:basedOn w:val="a"/>
    <w:link w:val="HTML0"/>
    <w:rsid w:val="000D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0D069E"/>
    <w:rPr>
      <w:rFonts w:ascii="Courier New" w:eastAsia="Arial Unicode MS" w:hAnsi="Courier New" w:cs="Courier New"/>
      <w:color w:val="000000"/>
      <w:sz w:val="22"/>
      <w:lang w:eastAsia="ar-SA"/>
    </w:rPr>
  </w:style>
  <w:style w:type="character" w:customStyle="1" w:styleId="a4">
    <w:name w:val="Без интервала Знак"/>
    <w:link w:val="a3"/>
    <w:uiPriority w:val="1"/>
    <w:rsid w:val="000D069E"/>
    <w:rPr>
      <w:rFonts w:ascii="Calibri" w:eastAsia="Times New Roman" w:hAnsi="Calibri" w:cs="Times New Roman"/>
      <w:sz w:val="22"/>
      <w:lang w:eastAsia="ru-RU"/>
    </w:rPr>
  </w:style>
  <w:style w:type="paragraph" w:styleId="a5">
    <w:name w:val="Balloon Text"/>
    <w:basedOn w:val="a"/>
    <w:link w:val="a6"/>
    <w:uiPriority w:val="99"/>
    <w:semiHidden/>
    <w:unhideWhenUsed/>
    <w:rsid w:val="000D06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069E"/>
    <w:pPr>
      <w:spacing w:after="0" w:line="240" w:lineRule="auto"/>
    </w:pPr>
    <w:rPr>
      <w:rFonts w:ascii="Calibri" w:eastAsia="Times New Roman" w:hAnsi="Calibri" w:cs="Times New Roman"/>
      <w:sz w:val="22"/>
      <w:lang w:eastAsia="ru-RU"/>
    </w:rPr>
  </w:style>
  <w:style w:type="paragraph" w:styleId="HTML">
    <w:name w:val="HTML Preformatted"/>
    <w:basedOn w:val="a"/>
    <w:link w:val="HTML0"/>
    <w:rsid w:val="000D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0D069E"/>
    <w:rPr>
      <w:rFonts w:ascii="Courier New" w:eastAsia="Arial Unicode MS" w:hAnsi="Courier New" w:cs="Courier New"/>
      <w:color w:val="000000"/>
      <w:sz w:val="22"/>
      <w:lang w:eastAsia="ar-SA"/>
    </w:rPr>
  </w:style>
  <w:style w:type="character" w:customStyle="1" w:styleId="a4">
    <w:name w:val="Без интервала Знак"/>
    <w:link w:val="a3"/>
    <w:uiPriority w:val="1"/>
    <w:rsid w:val="000D069E"/>
    <w:rPr>
      <w:rFonts w:ascii="Calibri" w:eastAsia="Times New Roman" w:hAnsi="Calibri" w:cs="Times New Roman"/>
      <w:sz w:val="22"/>
      <w:lang w:eastAsia="ru-RU"/>
    </w:rPr>
  </w:style>
  <w:style w:type="paragraph" w:styleId="a5">
    <w:name w:val="Balloon Text"/>
    <w:basedOn w:val="a"/>
    <w:link w:val="a6"/>
    <w:uiPriority w:val="99"/>
    <w:semiHidden/>
    <w:unhideWhenUsed/>
    <w:rsid w:val="000D06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2881</Words>
  <Characters>16423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1</cp:revision>
  <dcterms:created xsi:type="dcterms:W3CDTF">2021-09-07T09:58:00Z</dcterms:created>
  <dcterms:modified xsi:type="dcterms:W3CDTF">2021-09-07T09:59:00Z</dcterms:modified>
</cp:coreProperties>
</file>