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19" w:rsidRDefault="008B5019" w:rsidP="008B50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</w:t>
      </w:r>
      <w:proofErr w:type="spellStart"/>
      <w:r w:rsidRPr="00F345EA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17CA8" w:rsidRDefault="008B5019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917CA8">
        <w:rPr>
          <w:rFonts w:ascii="Times New Roman" w:hAnsi="Times New Roman" w:cs="Times New Roman"/>
          <w:sz w:val="24"/>
          <w:szCs w:val="24"/>
          <w:lang w:val="uk-UA"/>
        </w:rPr>
        <w:t>затвердження проекту землеустрою</w:t>
      </w:r>
    </w:p>
    <w:p w:rsidR="00BB2E2C" w:rsidRDefault="00917CA8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щодо відведення земельної ділянки </w:t>
      </w:r>
    </w:p>
    <w:p w:rsidR="00917CA8" w:rsidRDefault="00BB2E2C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Споживчому товариству </w:t>
      </w:r>
      <w:r w:rsidR="00917CA8">
        <w:rPr>
          <w:rFonts w:ascii="Times New Roman" w:hAnsi="Times New Roman" w:cs="Times New Roman"/>
          <w:sz w:val="24"/>
          <w:szCs w:val="24"/>
          <w:lang w:val="uk-UA"/>
        </w:rPr>
        <w:t>та</w:t>
      </w:r>
    </w:p>
    <w:p w:rsidR="00A759E7" w:rsidRPr="00F345EA" w:rsidRDefault="00917CA8" w:rsidP="00917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укладання договору оренди 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917C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>заяву</w:t>
      </w:r>
      <w:r w:rsidR="00FD0A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7CA8">
        <w:rPr>
          <w:rFonts w:ascii="Times New Roman" w:hAnsi="Times New Roman" w:cs="Times New Roman"/>
          <w:sz w:val="24"/>
          <w:szCs w:val="24"/>
          <w:lang w:val="uk-UA"/>
        </w:rPr>
        <w:t>Правління Споживчого товариства Дніпропетровського району, про затвердження проекту землеустрою щодо відведення земельної ділянки для розміщення будівлі магазину та укладання договору оренди на земельну ділянку площею 0,1108 га (кадастровий номер 1221487500:02:001:0208</w:t>
      </w:r>
      <w:r w:rsidR="00AF0A55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917CA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F59FD">
        <w:rPr>
          <w:rFonts w:ascii="Times New Roman" w:hAnsi="Times New Roman" w:cs="Times New Roman"/>
          <w:sz w:val="24"/>
          <w:szCs w:val="24"/>
          <w:lang w:val="uk-UA"/>
        </w:rPr>
        <w:t>документи надані до заяви: копія проекту</w:t>
      </w:r>
      <w:r w:rsidR="003A43E1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 земельної ділянки </w:t>
      </w:r>
      <w:r w:rsidR="00917CA8">
        <w:rPr>
          <w:rFonts w:ascii="Times New Roman" w:hAnsi="Times New Roman" w:cs="Times New Roman"/>
          <w:sz w:val="24"/>
          <w:szCs w:val="24"/>
          <w:lang w:val="uk-UA"/>
        </w:rPr>
        <w:t xml:space="preserve"> для розміщення будівлі магазину, </w:t>
      </w:r>
      <w:r w:rsidR="003A43E1">
        <w:rPr>
          <w:rFonts w:ascii="Times New Roman" w:hAnsi="Times New Roman" w:cs="Times New Roman"/>
          <w:sz w:val="24"/>
          <w:szCs w:val="24"/>
          <w:lang w:val="uk-UA"/>
        </w:rPr>
        <w:t xml:space="preserve"> Витяг з технічної документації про нормативну грошову оцінку земельної ділянки, Витяг з Державного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земельного кадастру про земельну ділянку, </w:t>
      </w:r>
      <w:r w:rsidR="00917CA8">
        <w:rPr>
          <w:rFonts w:ascii="Times New Roman" w:hAnsi="Times New Roman" w:cs="Times New Roman"/>
          <w:sz w:val="24"/>
          <w:szCs w:val="24"/>
          <w:lang w:val="uk-UA"/>
        </w:rPr>
        <w:t xml:space="preserve">правовстановлюючі документи Споживчого товариства, </w:t>
      </w:r>
      <w:r>
        <w:rPr>
          <w:rFonts w:ascii="Times New Roman" w:hAnsi="Times New Roman" w:cs="Times New Roman"/>
          <w:sz w:val="24"/>
          <w:szCs w:val="24"/>
          <w:lang w:val="uk-UA"/>
        </w:rPr>
        <w:t>керуючись ст. 26</w:t>
      </w:r>
      <w:r w:rsidR="003A43E1">
        <w:rPr>
          <w:rFonts w:ascii="Times New Roman" w:hAnsi="Times New Roman" w:cs="Times New Roman"/>
          <w:sz w:val="24"/>
          <w:szCs w:val="24"/>
          <w:lang w:val="uk-UA"/>
        </w:rPr>
        <w:t>, 33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Україні», ст. 12, </w:t>
      </w:r>
      <w:r w:rsidR="00917CA8">
        <w:rPr>
          <w:rFonts w:ascii="Times New Roman" w:hAnsi="Times New Roman" w:cs="Times New Roman"/>
          <w:sz w:val="24"/>
          <w:szCs w:val="24"/>
          <w:lang w:val="uk-UA"/>
        </w:rPr>
        <w:t xml:space="preserve">93, 122, п. 4, ст. 124 </w:t>
      </w:r>
      <w:r w:rsidR="003A43E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Земельного кодексу України від 25 жовтня 2001р. № 2768-111</w:t>
      </w:r>
      <w:r w:rsidR="00E16C01">
        <w:rPr>
          <w:rFonts w:ascii="Times New Roman" w:hAnsi="Times New Roman" w:cs="Times New Roman"/>
          <w:sz w:val="24"/>
          <w:szCs w:val="24"/>
          <w:lang w:val="uk-UA"/>
        </w:rPr>
        <w:t xml:space="preserve">, абз. 7, п.3, ст. 24 закону України «Про регулювання містобудівної діяльності»,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1. Затвердити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>проект землеустрою щодо відведення земельної ділянки</w:t>
      </w:r>
      <w:r w:rsidR="00EE6D1F">
        <w:rPr>
          <w:rFonts w:ascii="Times New Roman" w:hAnsi="Times New Roman" w:cs="Times New Roman"/>
          <w:sz w:val="24"/>
          <w:szCs w:val="24"/>
          <w:lang w:val="uk-UA"/>
        </w:rPr>
        <w:t xml:space="preserve"> площею 0,1108 га (кадастровий номер 1221487500:02:001:0208) </w:t>
      </w:r>
      <w:r w:rsidR="00917CA8">
        <w:rPr>
          <w:rFonts w:ascii="Times New Roman" w:hAnsi="Times New Roman" w:cs="Times New Roman"/>
          <w:sz w:val="24"/>
          <w:szCs w:val="24"/>
          <w:lang w:val="uk-UA"/>
        </w:rPr>
        <w:t>Споживчому товариству Дніпропетровського району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44D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Земельна ділянка розташована за адресою: Дніпропетровська область, Дніпровський район 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с. Сурсько-Литовське, </w:t>
      </w:r>
      <w:r w:rsidR="00707DAF">
        <w:rPr>
          <w:rFonts w:ascii="Times New Roman" w:hAnsi="Times New Roman" w:cs="Times New Roman"/>
          <w:sz w:val="24"/>
          <w:szCs w:val="24"/>
          <w:lang w:val="uk-UA"/>
        </w:rPr>
        <w:t>вул. Центральна (колишня Леніна</w:t>
      </w:r>
      <w:r w:rsidR="00953E00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07DAF">
        <w:rPr>
          <w:rFonts w:ascii="Times New Roman" w:hAnsi="Times New Roman" w:cs="Times New Roman"/>
          <w:sz w:val="24"/>
          <w:szCs w:val="24"/>
          <w:lang w:val="uk-UA"/>
        </w:rPr>
        <w:t>, 18</w:t>
      </w:r>
      <w:r w:rsidR="00953E0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512C7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8512C7" w:rsidRPr="008512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12C7">
        <w:rPr>
          <w:rFonts w:ascii="Times New Roman" w:hAnsi="Times New Roman" w:cs="Times New Roman"/>
          <w:sz w:val="24"/>
          <w:szCs w:val="24"/>
          <w:lang w:val="uk-UA"/>
        </w:rPr>
        <w:t>Споживчому товариству Дніпропетровського району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ередати </w:t>
      </w:r>
      <w:r w:rsidR="00E16C01">
        <w:rPr>
          <w:rFonts w:ascii="Times New Roman" w:hAnsi="Times New Roman" w:cs="Times New Roman"/>
          <w:sz w:val="24"/>
          <w:szCs w:val="24"/>
          <w:lang w:val="uk-UA"/>
        </w:rPr>
        <w:t xml:space="preserve">в оренду </w:t>
      </w:r>
      <w:r w:rsidR="008512C7" w:rsidRPr="008512C7">
        <w:rPr>
          <w:rFonts w:ascii="Times New Roman" w:hAnsi="Times New Roman" w:cs="Times New Roman"/>
          <w:b/>
          <w:sz w:val="24"/>
          <w:szCs w:val="24"/>
          <w:lang w:val="uk-UA"/>
        </w:rPr>
        <w:t>строком на____ рік</w:t>
      </w:r>
      <w:r w:rsidR="008512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земель</w:t>
      </w:r>
      <w:r>
        <w:rPr>
          <w:rFonts w:ascii="Times New Roman" w:hAnsi="Times New Roman" w:cs="Times New Roman"/>
          <w:sz w:val="24"/>
          <w:szCs w:val="24"/>
          <w:lang w:val="uk-UA"/>
        </w:rPr>
        <w:t>ну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EE6D1F" w:rsidRPr="00EE6D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6D1F">
        <w:rPr>
          <w:rFonts w:ascii="Times New Roman" w:hAnsi="Times New Roman" w:cs="Times New Roman"/>
          <w:sz w:val="24"/>
          <w:szCs w:val="24"/>
          <w:lang w:val="uk-UA"/>
        </w:rPr>
        <w:t>площею 0,1108 га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 кадастровим номером – 122148</w:t>
      </w:r>
      <w:r>
        <w:rPr>
          <w:rFonts w:ascii="Times New Roman" w:hAnsi="Times New Roman" w:cs="Times New Roman"/>
          <w:sz w:val="24"/>
          <w:szCs w:val="24"/>
          <w:lang w:val="uk-UA"/>
        </w:rPr>
        <w:t>7500:02:00</w:t>
      </w:r>
      <w:r w:rsidR="00E16C01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E16C0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B1444">
        <w:rPr>
          <w:rFonts w:ascii="Times New Roman" w:hAnsi="Times New Roman" w:cs="Times New Roman"/>
          <w:sz w:val="24"/>
          <w:szCs w:val="24"/>
          <w:lang w:val="uk-UA"/>
        </w:rPr>
        <w:t>08</w:t>
      </w:r>
      <w:r w:rsidR="00EE6D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E16C01">
        <w:rPr>
          <w:rFonts w:ascii="Times New Roman" w:hAnsi="Times New Roman" w:cs="Times New Roman"/>
          <w:sz w:val="24"/>
          <w:szCs w:val="24"/>
          <w:lang w:val="uk-UA"/>
        </w:rPr>
        <w:t xml:space="preserve">для будівництва та обслуговування будівель торгівлі (для </w:t>
      </w:r>
      <w:r w:rsidR="00EE6D1F">
        <w:rPr>
          <w:rFonts w:ascii="Times New Roman" w:hAnsi="Times New Roman" w:cs="Times New Roman"/>
          <w:sz w:val="24"/>
          <w:szCs w:val="24"/>
          <w:lang w:val="uk-UA"/>
        </w:rPr>
        <w:t>розміщення будівлі магазину).</w:t>
      </w:r>
      <w:r w:rsidR="008512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12C7" w:rsidRPr="008512C7">
        <w:rPr>
          <w:rFonts w:ascii="Times New Roman" w:hAnsi="Times New Roman" w:cs="Times New Roman"/>
          <w:b/>
          <w:sz w:val="24"/>
          <w:szCs w:val="24"/>
          <w:lang w:val="uk-UA"/>
        </w:rPr>
        <w:t>Річна орендна плата складає ______ %</w:t>
      </w:r>
      <w:r w:rsidR="008512C7">
        <w:rPr>
          <w:rFonts w:ascii="Times New Roman" w:hAnsi="Times New Roman" w:cs="Times New Roman"/>
          <w:sz w:val="24"/>
          <w:szCs w:val="24"/>
          <w:lang w:val="uk-UA"/>
        </w:rPr>
        <w:t xml:space="preserve"> від нормативної грошової оцінки земельної ділянки.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Земельна ділянка розташована за адресою: Дніпропетровська область, Дніпровський район 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с. Сурсько-Литовське, </w:t>
      </w:r>
      <w:r w:rsidR="00E16C01">
        <w:rPr>
          <w:rFonts w:ascii="Times New Roman" w:hAnsi="Times New Roman" w:cs="Times New Roman"/>
          <w:sz w:val="24"/>
          <w:szCs w:val="24"/>
          <w:lang w:val="uk-UA"/>
        </w:rPr>
        <w:t xml:space="preserve">вул. Центральна, </w:t>
      </w:r>
      <w:r w:rsidR="00EE6D1F">
        <w:rPr>
          <w:rFonts w:ascii="Times New Roman" w:hAnsi="Times New Roman" w:cs="Times New Roman"/>
          <w:sz w:val="24"/>
          <w:szCs w:val="24"/>
          <w:lang w:val="uk-UA"/>
        </w:rPr>
        <w:t>18</w:t>
      </w:r>
      <w:r w:rsidR="008512C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512C7" w:rsidRDefault="008512C7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16C01" w:rsidRDefault="00E16C01" w:rsidP="00344D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3</w:t>
      </w:r>
      <w:r w:rsidRPr="00E16C01">
        <w:rPr>
          <w:rFonts w:ascii="Times New Roman" w:hAnsi="Times New Roman" w:cs="Times New Roman"/>
          <w:b/>
          <w:sz w:val="24"/>
          <w:szCs w:val="24"/>
          <w:lang w:val="uk-UA"/>
        </w:rPr>
        <w:t>. В місячний термін (30 календарних днів)</w:t>
      </w:r>
      <w:r w:rsidR="0005125B">
        <w:rPr>
          <w:rFonts w:ascii="Times New Roman" w:hAnsi="Times New Roman" w:cs="Times New Roman"/>
          <w:b/>
          <w:sz w:val="24"/>
          <w:szCs w:val="24"/>
          <w:lang w:val="uk-UA"/>
        </w:rPr>
        <w:t>, з дня отримання рішення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, в установленому порідку (п. 2 цього рішення), укласти і підписати з Сурсько-Литовською сільською радою договір оренди землі.</w:t>
      </w:r>
    </w:p>
    <w:p w:rsidR="008512C7" w:rsidRPr="00E16C01" w:rsidRDefault="008512C7" w:rsidP="00344D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E16C01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При зміні функціонального призначення </w:t>
      </w:r>
      <w:r w:rsidR="000C7AB3">
        <w:rPr>
          <w:rFonts w:ascii="Times New Roman" w:hAnsi="Times New Roman" w:cs="Times New Roman"/>
          <w:sz w:val="24"/>
          <w:szCs w:val="24"/>
          <w:lang w:val="uk-UA"/>
        </w:rPr>
        <w:t>обꞌєкта, новому будівництві або реконструкції, в межах зазначеної ділянки, правовстановлюючі документи, оформити в установленому порядку.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0C7AB3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44DD8"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EE6D1F">
        <w:rPr>
          <w:rFonts w:ascii="Times New Roman" w:hAnsi="Times New Roman" w:cs="Times New Roman"/>
          <w:sz w:val="24"/>
          <w:szCs w:val="24"/>
          <w:lang w:val="uk-UA"/>
        </w:rPr>
        <w:t>Споживчому товариству Дніпропетровського району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забезпечити:</w:t>
      </w:r>
    </w:p>
    <w:p w:rsidR="00EE6D1F" w:rsidRDefault="00EE6D1F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C7AB3" w:rsidRDefault="000C7AB3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збереження та вільний доступ до мереж інженерних комунікацій, які проходять уздовж переданої території, для проведення ремонтних і профілактичних робіт;</w:t>
      </w:r>
    </w:p>
    <w:p w:rsidR="000C7AB3" w:rsidRDefault="000C7AB3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виконання вимог, викладених ст. 48 закону України «Про охорону земель» і всіх інших вимог, передбачених чинним законодавством, що регулюють</w:t>
      </w:r>
      <w:r w:rsidR="001F2502">
        <w:rPr>
          <w:rFonts w:ascii="Times New Roman" w:hAnsi="Times New Roman" w:cs="Times New Roman"/>
          <w:sz w:val="24"/>
          <w:szCs w:val="24"/>
          <w:lang w:val="uk-UA"/>
        </w:rPr>
        <w:t xml:space="preserve"> діяльність у певних сферах господарювання;</w:t>
      </w:r>
    </w:p>
    <w:p w:rsidR="001F2502" w:rsidRDefault="001F2502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використання земельної ділянки (п. 2 цього рішення) за її цільовим призначенням, суворо дотримуватись чинного земельного законодавства України.</w:t>
      </w:r>
    </w:p>
    <w:p w:rsidR="001F2502" w:rsidRDefault="001F2502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F2502" w:rsidRDefault="001F2502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 Відзначити, що передача в суборенду земельної ділянки забороняється</w:t>
      </w:r>
      <w:r w:rsidR="00C935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F2502" w:rsidRDefault="001F2502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1F2502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 Самоврядний контроль за належним використанням земельної ділянки (п. 1 цього рішення), відповідно до її цільового призначення, умов цього рішення та вимог чинного законодавства здійснюється відповідними комісіями сільської ради та органами місцевого самоврядування. </w:t>
      </w:r>
    </w:p>
    <w:p w:rsidR="008512C7" w:rsidRDefault="008512C7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F2502" w:rsidRDefault="008512C7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1F2502">
        <w:rPr>
          <w:rFonts w:ascii="Times New Roman" w:hAnsi="Times New Roman" w:cs="Times New Roman"/>
          <w:sz w:val="24"/>
          <w:szCs w:val="24"/>
          <w:lang w:val="uk-UA"/>
        </w:rPr>
        <w:t xml:space="preserve">. У разі виникнення будь-яких вимог осіб щодо земельної ділянки (п. 1 цього рішення), нежитлової будівлі, що знаходиться на земельній ділянці, виключну повну юридичну і матеріальну відповідальність за належне задоволення цих вимог, згідно з чинним законодавством, несе </w:t>
      </w:r>
      <w:r w:rsidR="00EE6D1F">
        <w:rPr>
          <w:rFonts w:ascii="Times New Roman" w:hAnsi="Times New Roman" w:cs="Times New Roman"/>
          <w:sz w:val="24"/>
          <w:szCs w:val="24"/>
          <w:lang w:val="uk-UA"/>
        </w:rPr>
        <w:t>Споживче товариство Дніпропетровського району</w:t>
      </w:r>
      <w:r w:rsidR="001F2502">
        <w:rPr>
          <w:rFonts w:ascii="Times New Roman" w:hAnsi="Times New Roman" w:cs="Times New Roman"/>
          <w:sz w:val="24"/>
          <w:szCs w:val="24"/>
          <w:lang w:val="uk-UA"/>
        </w:rPr>
        <w:t>. Сільська рада не є відповідачем з таких вимог.</w:t>
      </w:r>
    </w:p>
    <w:p w:rsidR="001F2502" w:rsidRDefault="001F2502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F2502" w:rsidRDefault="008512C7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1F250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05125B">
        <w:rPr>
          <w:rFonts w:ascii="Times New Roman" w:hAnsi="Times New Roman" w:cs="Times New Roman"/>
          <w:sz w:val="24"/>
          <w:szCs w:val="24"/>
          <w:lang w:val="uk-UA"/>
        </w:rPr>
        <w:t>Доручити відповідним установам внес</w:t>
      </w:r>
      <w:r w:rsidR="00C93587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="0005125B">
        <w:rPr>
          <w:rFonts w:ascii="Times New Roman" w:hAnsi="Times New Roman" w:cs="Times New Roman"/>
          <w:sz w:val="24"/>
          <w:szCs w:val="24"/>
          <w:lang w:val="uk-UA"/>
        </w:rPr>
        <w:t xml:space="preserve"> необхідн</w:t>
      </w:r>
      <w:r w:rsidR="00C9358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5125B">
        <w:rPr>
          <w:rFonts w:ascii="Times New Roman" w:hAnsi="Times New Roman" w:cs="Times New Roman"/>
          <w:sz w:val="24"/>
          <w:szCs w:val="24"/>
          <w:lang w:val="uk-UA"/>
        </w:rPr>
        <w:t xml:space="preserve"> змін</w:t>
      </w:r>
      <w:r w:rsidR="00C9358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05125B">
        <w:rPr>
          <w:rFonts w:ascii="Times New Roman" w:hAnsi="Times New Roman" w:cs="Times New Roman"/>
          <w:sz w:val="24"/>
          <w:szCs w:val="24"/>
          <w:lang w:val="uk-UA"/>
        </w:rPr>
        <w:t xml:space="preserve"> до земельно-кадастрової документації в </w:t>
      </w:r>
      <w:r w:rsidR="00C93587">
        <w:rPr>
          <w:rFonts w:ascii="Times New Roman" w:hAnsi="Times New Roman" w:cs="Times New Roman"/>
          <w:sz w:val="24"/>
          <w:szCs w:val="24"/>
          <w:lang w:val="uk-UA"/>
        </w:rPr>
        <w:t xml:space="preserve">порядку </w:t>
      </w:r>
      <w:r w:rsidR="0005125B">
        <w:rPr>
          <w:rFonts w:ascii="Times New Roman" w:hAnsi="Times New Roman" w:cs="Times New Roman"/>
          <w:sz w:val="24"/>
          <w:szCs w:val="24"/>
          <w:lang w:val="uk-UA"/>
        </w:rPr>
        <w:t>установленому чинним законодавством</w:t>
      </w:r>
      <w:r w:rsidR="00C935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5125B" w:rsidRDefault="0005125B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125B" w:rsidRPr="00F345EA" w:rsidRDefault="0005125B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8512C7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цього рішення покласти на голову постійної комісії Сурсько-Литовської сільської ради з питань містобудування, будівництва, земельних відносин, охорони навколишнього середовища та благоустрою. 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125B" w:rsidRDefault="0005125B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125B" w:rsidRDefault="0005125B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3C2EDE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ІЛЬСЬКИЙ ГОЛОВА                                                         </w:t>
      </w:r>
      <w:r w:rsidR="007542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Григорій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АНДРЄЄВ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p w:rsidR="00C8714A" w:rsidRDefault="00C8714A" w:rsidP="00344DD8">
      <w:pPr>
        <w:spacing w:after="0" w:line="240" w:lineRule="auto"/>
      </w:pPr>
    </w:p>
    <w:sectPr w:rsidR="00C8714A" w:rsidSect="00A7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019"/>
    <w:rsid w:val="0005125B"/>
    <w:rsid w:val="000A1319"/>
    <w:rsid w:val="000C7AB3"/>
    <w:rsid w:val="000F59FD"/>
    <w:rsid w:val="001D144B"/>
    <w:rsid w:val="001F2502"/>
    <w:rsid w:val="00280473"/>
    <w:rsid w:val="002900CB"/>
    <w:rsid w:val="002A56C9"/>
    <w:rsid w:val="002C1B54"/>
    <w:rsid w:val="00344DD8"/>
    <w:rsid w:val="00363282"/>
    <w:rsid w:val="003709A0"/>
    <w:rsid w:val="00395F79"/>
    <w:rsid w:val="003A43E1"/>
    <w:rsid w:val="003B1444"/>
    <w:rsid w:val="004762E6"/>
    <w:rsid w:val="00497A24"/>
    <w:rsid w:val="004D15AE"/>
    <w:rsid w:val="00500958"/>
    <w:rsid w:val="005A36D7"/>
    <w:rsid w:val="005B081F"/>
    <w:rsid w:val="006561E1"/>
    <w:rsid w:val="00707DAF"/>
    <w:rsid w:val="00754227"/>
    <w:rsid w:val="007B6427"/>
    <w:rsid w:val="00804210"/>
    <w:rsid w:val="008512C7"/>
    <w:rsid w:val="00852281"/>
    <w:rsid w:val="008B5019"/>
    <w:rsid w:val="008D1655"/>
    <w:rsid w:val="00917CA8"/>
    <w:rsid w:val="00953E00"/>
    <w:rsid w:val="00954C06"/>
    <w:rsid w:val="00A308AB"/>
    <w:rsid w:val="00A37C52"/>
    <w:rsid w:val="00A72FFB"/>
    <w:rsid w:val="00A759E7"/>
    <w:rsid w:val="00AD7EE3"/>
    <w:rsid w:val="00AF0A55"/>
    <w:rsid w:val="00B42DFD"/>
    <w:rsid w:val="00B60674"/>
    <w:rsid w:val="00B66021"/>
    <w:rsid w:val="00B84937"/>
    <w:rsid w:val="00BB2E2C"/>
    <w:rsid w:val="00C8714A"/>
    <w:rsid w:val="00C93587"/>
    <w:rsid w:val="00D5272C"/>
    <w:rsid w:val="00E15FB9"/>
    <w:rsid w:val="00E16C01"/>
    <w:rsid w:val="00EE6D1F"/>
    <w:rsid w:val="00EF69D1"/>
    <w:rsid w:val="00F76651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3E237-CFEE-4351-9AAA-873FAF112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28</cp:revision>
  <dcterms:created xsi:type="dcterms:W3CDTF">2021-05-13T15:16:00Z</dcterms:created>
  <dcterms:modified xsi:type="dcterms:W3CDTF">2021-08-19T07:01:00Z</dcterms:modified>
</cp:coreProperties>
</file>