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EA" w:rsidRPr="00F345EA" w:rsidRDefault="00F345EA" w:rsidP="00F533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333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5EA" w:rsidRPr="00F345EA" w:rsidRDefault="00F345EA" w:rsidP="00F53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F345EA" w:rsidRPr="00F345EA" w:rsidRDefault="00F345EA" w:rsidP="00F53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F345EA" w:rsidRPr="00F345EA" w:rsidRDefault="00F345EA" w:rsidP="00F53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F345EA" w:rsidRPr="00F345EA" w:rsidRDefault="00F345EA" w:rsidP="00F53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F345EA" w:rsidRPr="00F345EA" w:rsidRDefault="00F345EA" w:rsidP="00F53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45EA" w:rsidRPr="00F345EA" w:rsidRDefault="002F0FB7" w:rsidP="00F53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F345EA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F345EA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F345EA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5EA" w:rsidRPr="00F345EA" w:rsidRDefault="00F345EA" w:rsidP="00F53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F345EA" w:rsidRPr="00F345EA" w:rsidRDefault="00F345EA" w:rsidP="00F53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2F0FB7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AC46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F0FB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F345EA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345EA" w:rsidRDefault="00072A26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надання дозволу на розроблення</w:t>
      </w:r>
    </w:p>
    <w:p w:rsidR="00072A26" w:rsidRDefault="00072A26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технічної документації із землеустрою</w:t>
      </w:r>
    </w:p>
    <w:p w:rsidR="00072A26" w:rsidRDefault="00072A26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</w:t>
      </w:r>
    </w:p>
    <w:p w:rsidR="00072A26" w:rsidRDefault="00072A26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в натурі (на місцевості)</w:t>
      </w:r>
    </w:p>
    <w:p w:rsidR="00072A26" w:rsidRPr="00F345EA" w:rsidRDefault="00072A26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власнику земельної частки (паю)</w:t>
      </w:r>
    </w:p>
    <w:p w:rsidR="00F345EA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45EA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F345EA" w:rsidRPr="00F345EA" w:rsidRDefault="00F345EA" w:rsidP="00F53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>Стрельцової Юлії Михайлівни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 реєстраційний номер облікової картки платника податків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Стрельцова Василя Івановича</w:t>
      </w:r>
      <w:r w:rsidR="00FB4D16" w:rsidRPr="00FB4D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D16"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B4D16" w:rsidRPr="00F345EA">
        <w:rPr>
          <w:rFonts w:ascii="Times New Roman" w:hAnsi="Times New Roman" w:cs="Times New Roman"/>
          <w:sz w:val="24"/>
          <w:szCs w:val="24"/>
          <w:lang w:val="uk-UA"/>
        </w:rPr>
        <w:t>, реєстраційний номер облікової картки платника податків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______ , Стрельцова Геннадія Івановича, 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 12, 78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 81 п. 21-Х розділу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>, ст. 1-3, 5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порядок виділення в натурі (на місцевості) земельних ділянок власникам земельних часток (паїв)», ст. 55 закону України «Про землеустрій», ст. 26, 33 закону України «Про місцеве самоврядування в Україні»,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:rsidR="00F345EA" w:rsidRPr="00BA1A7C" w:rsidRDefault="00F345EA" w:rsidP="00F5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5EA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>Стрельцовій Юлії Михайлівні,  Стрельцов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Васил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Іванович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>, Стрельцов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Геннаді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Іванович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A26">
        <w:rPr>
          <w:rFonts w:ascii="Times New Roman" w:hAnsi="Times New Roman" w:cs="Times New Roman"/>
          <w:sz w:val="24"/>
          <w:szCs w:val="24"/>
          <w:lang w:val="uk-UA"/>
        </w:rPr>
        <w:t>на розроблення технічної документації із землеустрою</w:t>
      </w:r>
      <w:r w:rsidR="00655102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655102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 xml:space="preserve"> розміром 5,08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 xml:space="preserve"> в умовних кадастрових гектара</w:t>
      </w:r>
      <w:r w:rsidR="00FB4D16">
        <w:rPr>
          <w:rFonts w:ascii="Times New Roman" w:hAnsi="Times New Roman" w:cs="Times New Roman"/>
          <w:sz w:val="24"/>
          <w:szCs w:val="24"/>
          <w:lang w:val="uk-UA"/>
        </w:rPr>
        <w:t xml:space="preserve">х (по 1/3 на кожного) 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колишнього КСП «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>Тепличний комбінат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11475B">
        <w:rPr>
          <w:rFonts w:ascii="Times New Roman" w:hAnsi="Times New Roman" w:cs="Times New Roman"/>
          <w:sz w:val="24"/>
          <w:szCs w:val="24"/>
          <w:lang w:val="uk-UA"/>
        </w:rPr>
        <w:t xml:space="preserve">поле № 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11475B">
        <w:rPr>
          <w:rFonts w:ascii="Times New Roman" w:hAnsi="Times New Roman" w:cs="Times New Roman"/>
          <w:sz w:val="24"/>
          <w:szCs w:val="24"/>
          <w:lang w:val="uk-UA"/>
        </w:rPr>
        <w:t xml:space="preserve">, ділянка № </w:t>
      </w:r>
      <w:r w:rsidR="0062454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>), яка розташована за межами населеног</w:t>
      </w:r>
      <w:r w:rsidR="00120BF0">
        <w:rPr>
          <w:rFonts w:ascii="Times New Roman" w:hAnsi="Times New Roman" w:cs="Times New Roman"/>
          <w:sz w:val="24"/>
          <w:szCs w:val="24"/>
          <w:lang w:val="uk-UA"/>
        </w:rPr>
        <w:t xml:space="preserve">о пункту на території 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ради, Дніпровського району, Дніпропетровської області</w:t>
      </w:r>
      <w:r w:rsidR="006551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345EA" w:rsidRPr="00F345EA" w:rsidRDefault="0011475B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6337" w:rsidRP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>. Розроблену технічну документацію із землеустрою надати на затвердження в установленому діючим законодавством порядку.</w:t>
      </w:r>
    </w:p>
    <w:p w:rsidR="000F1F2C" w:rsidRDefault="000F1F2C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A1A7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голову постійної комісії сільської ради з питань земельних відносин, будівництва, перспективного планування та екології.</w:t>
      </w:r>
    </w:p>
    <w:p w:rsidR="00F345EA" w:rsidRDefault="00F345EA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4CD2" w:rsidRPr="00F345EA" w:rsidRDefault="00CE4CD2" w:rsidP="00F533A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0362E" w:rsidRDefault="00F0362E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4257A" w:rsidRPr="00F345EA" w:rsidRDefault="0062454B" w:rsidP="000425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                                     Григорій АНДРЄЄВ                </w:t>
      </w:r>
    </w:p>
    <w:p w:rsidR="0004257A" w:rsidRDefault="0004257A" w:rsidP="000425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6D0F" w:rsidRDefault="0062454B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:rsidR="0062454B" w:rsidRPr="00F345EA" w:rsidRDefault="0062454B" w:rsidP="00F533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sectPr w:rsidR="0062454B" w:rsidRPr="00F345EA" w:rsidSect="00BA1A7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5EA"/>
    <w:rsid w:val="00036981"/>
    <w:rsid w:val="0004257A"/>
    <w:rsid w:val="00072A26"/>
    <w:rsid w:val="00093E98"/>
    <w:rsid w:val="000F1F2C"/>
    <w:rsid w:val="0011475B"/>
    <w:rsid w:val="00120BF0"/>
    <w:rsid w:val="002930EF"/>
    <w:rsid w:val="002E525F"/>
    <w:rsid w:val="002F0FB7"/>
    <w:rsid w:val="00371C25"/>
    <w:rsid w:val="003A537F"/>
    <w:rsid w:val="004741CB"/>
    <w:rsid w:val="004C6D0F"/>
    <w:rsid w:val="005C753B"/>
    <w:rsid w:val="0062454B"/>
    <w:rsid w:val="00655102"/>
    <w:rsid w:val="00682523"/>
    <w:rsid w:val="006E6906"/>
    <w:rsid w:val="00857EFF"/>
    <w:rsid w:val="00947D1D"/>
    <w:rsid w:val="00A21190"/>
    <w:rsid w:val="00AC465B"/>
    <w:rsid w:val="00B36337"/>
    <w:rsid w:val="00BA1A7C"/>
    <w:rsid w:val="00CB6E45"/>
    <w:rsid w:val="00CE4CD2"/>
    <w:rsid w:val="00E16760"/>
    <w:rsid w:val="00EB1143"/>
    <w:rsid w:val="00EE3FC8"/>
    <w:rsid w:val="00F0362E"/>
    <w:rsid w:val="00F345EA"/>
    <w:rsid w:val="00F533A8"/>
    <w:rsid w:val="00FB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btb</cp:lastModifiedBy>
  <cp:revision>15</cp:revision>
  <cp:lastPrinted>2020-07-31T10:15:00Z</cp:lastPrinted>
  <dcterms:created xsi:type="dcterms:W3CDTF">2020-02-13T09:32:00Z</dcterms:created>
  <dcterms:modified xsi:type="dcterms:W3CDTF">2021-08-17T10:47:00Z</dcterms:modified>
</cp:coreProperties>
</file>