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D7A62" w14:textId="77777777" w:rsidR="000818BB" w:rsidRPr="008154CA" w:rsidRDefault="000818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4CA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3167640C" w14:textId="7ABC7FF5" w:rsidR="00342A1F" w:rsidRPr="008154CA" w:rsidRDefault="0078673E">
      <w:pPr>
        <w:spacing w:after="0" w:line="240" w:lineRule="auto"/>
        <w:jc w:val="center"/>
        <w:rPr>
          <w:sz w:val="28"/>
          <w:szCs w:val="28"/>
        </w:rPr>
      </w:pPr>
      <w:r w:rsidRPr="008154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18BB" w:rsidRPr="008154CA">
        <w:rPr>
          <w:rFonts w:ascii="Times New Roman" w:hAnsi="Times New Roman" w:cs="Times New Roman"/>
          <w:b/>
          <w:sz w:val="28"/>
          <w:szCs w:val="28"/>
        </w:rPr>
        <w:t>щодо</w:t>
      </w:r>
      <w:r w:rsidRPr="008154CA">
        <w:rPr>
          <w:rFonts w:ascii="Times New Roman" w:hAnsi="Times New Roman" w:cs="Times New Roman"/>
          <w:b/>
          <w:sz w:val="28"/>
          <w:szCs w:val="28"/>
        </w:rPr>
        <w:t xml:space="preserve"> розрахун</w:t>
      </w:r>
      <w:r w:rsidR="000818BB" w:rsidRPr="008154CA">
        <w:rPr>
          <w:rFonts w:ascii="Times New Roman" w:hAnsi="Times New Roman" w:cs="Times New Roman"/>
          <w:b/>
          <w:sz w:val="28"/>
          <w:szCs w:val="28"/>
        </w:rPr>
        <w:t xml:space="preserve">ків тарифу </w:t>
      </w:r>
      <w:r w:rsidRPr="008154CA">
        <w:rPr>
          <w:rFonts w:ascii="Times New Roman" w:hAnsi="Times New Roman" w:cs="Times New Roman"/>
          <w:b/>
          <w:sz w:val="28"/>
          <w:szCs w:val="28"/>
        </w:rPr>
        <w:t>на 202</w:t>
      </w:r>
      <w:r w:rsidR="000818BB" w:rsidRPr="008154CA">
        <w:rPr>
          <w:rFonts w:ascii="Times New Roman" w:hAnsi="Times New Roman" w:cs="Times New Roman"/>
          <w:b/>
          <w:sz w:val="28"/>
          <w:szCs w:val="28"/>
        </w:rPr>
        <w:t>3</w:t>
      </w:r>
      <w:r w:rsidRPr="008154CA">
        <w:rPr>
          <w:rFonts w:ascii="Times New Roman" w:hAnsi="Times New Roman" w:cs="Times New Roman"/>
          <w:b/>
          <w:sz w:val="28"/>
          <w:szCs w:val="28"/>
        </w:rPr>
        <w:t xml:space="preserve"> рік на </w:t>
      </w:r>
      <w:r w:rsidR="000818BB" w:rsidRPr="008154CA">
        <w:rPr>
          <w:rFonts w:ascii="Times New Roman" w:hAnsi="Times New Roman" w:cs="Times New Roman"/>
          <w:b/>
          <w:sz w:val="28"/>
          <w:szCs w:val="28"/>
        </w:rPr>
        <w:t xml:space="preserve">послуги з </w:t>
      </w:r>
      <w:r w:rsidRPr="008154CA">
        <w:rPr>
          <w:rFonts w:ascii="Times New Roman" w:hAnsi="Times New Roman" w:cs="Times New Roman"/>
          <w:b/>
          <w:sz w:val="28"/>
          <w:szCs w:val="28"/>
        </w:rPr>
        <w:t>централізова</w:t>
      </w:r>
      <w:r w:rsidR="000818BB" w:rsidRPr="008154CA">
        <w:rPr>
          <w:rFonts w:ascii="Times New Roman" w:hAnsi="Times New Roman" w:cs="Times New Roman"/>
          <w:b/>
          <w:sz w:val="28"/>
          <w:szCs w:val="28"/>
        </w:rPr>
        <w:t>ного</w:t>
      </w:r>
      <w:r w:rsidRPr="008154CA">
        <w:rPr>
          <w:rFonts w:ascii="Times New Roman" w:hAnsi="Times New Roman" w:cs="Times New Roman"/>
          <w:b/>
          <w:sz w:val="28"/>
          <w:szCs w:val="28"/>
        </w:rPr>
        <w:t xml:space="preserve"> водопостачання, що надаються Комунальним підприємством «</w:t>
      </w:r>
      <w:r w:rsidR="000818BB" w:rsidRPr="008154CA">
        <w:rPr>
          <w:rFonts w:ascii="Times New Roman" w:hAnsi="Times New Roman" w:cs="Times New Roman"/>
          <w:b/>
          <w:sz w:val="28"/>
          <w:szCs w:val="28"/>
        </w:rPr>
        <w:t>Партнер</w:t>
      </w:r>
      <w:r w:rsidRPr="008154CA">
        <w:rPr>
          <w:rFonts w:ascii="Times New Roman" w:hAnsi="Times New Roman" w:cs="Times New Roman"/>
          <w:b/>
          <w:sz w:val="28"/>
          <w:szCs w:val="28"/>
        </w:rPr>
        <w:t>»</w:t>
      </w:r>
    </w:p>
    <w:p w14:paraId="6675FFE4" w14:textId="77777777" w:rsidR="00342A1F" w:rsidRPr="008154CA" w:rsidRDefault="00342A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22159B" w14:textId="0D1421F1" w:rsidR="00342A1F" w:rsidRPr="008154CA" w:rsidRDefault="0078673E">
      <w:pPr>
        <w:spacing w:before="12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 w:cs="Times New Roman"/>
          <w:sz w:val="28"/>
          <w:szCs w:val="28"/>
        </w:rPr>
        <w:t>Комунальне підприємство «</w:t>
      </w:r>
      <w:r w:rsidR="000818BB" w:rsidRPr="008154CA">
        <w:rPr>
          <w:rFonts w:ascii="Times New Roman" w:hAnsi="Times New Roman" w:cs="Times New Roman"/>
          <w:sz w:val="28"/>
          <w:szCs w:val="28"/>
        </w:rPr>
        <w:t>Партнер</w:t>
      </w:r>
      <w:r w:rsidRPr="008154CA">
        <w:rPr>
          <w:rFonts w:ascii="Times New Roman" w:hAnsi="Times New Roman" w:cs="Times New Roman"/>
          <w:sz w:val="28"/>
          <w:szCs w:val="28"/>
        </w:rPr>
        <w:t xml:space="preserve">» створено для забезпечення населення, установ та підприємств </w:t>
      </w:r>
      <w:r w:rsidR="000818BB" w:rsidRPr="008154CA">
        <w:rPr>
          <w:rFonts w:ascii="Times New Roman" w:hAnsi="Times New Roman" w:cs="Times New Roman"/>
          <w:sz w:val="28"/>
          <w:szCs w:val="28"/>
        </w:rPr>
        <w:t>сіл Новомиколаївка та Сурсько-Клевцеве</w:t>
      </w:r>
      <w:r w:rsidRPr="008154CA">
        <w:rPr>
          <w:rFonts w:ascii="Times New Roman" w:hAnsi="Times New Roman" w:cs="Times New Roman"/>
          <w:sz w:val="28"/>
          <w:szCs w:val="28"/>
        </w:rPr>
        <w:t xml:space="preserve"> послугами з централізованого водопостачання</w:t>
      </w:r>
      <w:r w:rsidR="000818BB" w:rsidRPr="008154CA">
        <w:rPr>
          <w:rFonts w:ascii="Times New Roman" w:hAnsi="Times New Roman" w:cs="Times New Roman"/>
          <w:sz w:val="28"/>
          <w:szCs w:val="28"/>
        </w:rPr>
        <w:t>.</w:t>
      </w:r>
      <w:r w:rsidRPr="008154CA">
        <w:rPr>
          <w:rFonts w:ascii="Times New Roman" w:hAnsi="Times New Roman" w:cs="Times New Roman"/>
          <w:sz w:val="28"/>
          <w:szCs w:val="28"/>
        </w:rPr>
        <w:t xml:space="preserve"> </w:t>
      </w:r>
      <w:r w:rsidRPr="008154CA">
        <w:rPr>
          <w:rFonts w:ascii="Times New Roman" w:hAnsi="Times New Roman"/>
          <w:sz w:val="28"/>
          <w:szCs w:val="28"/>
        </w:rPr>
        <w:t>Комунальне підприємство «</w:t>
      </w:r>
      <w:r w:rsidR="00FB2A1D" w:rsidRPr="008154CA">
        <w:rPr>
          <w:rFonts w:ascii="Times New Roman" w:hAnsi="Times New Roman"/>
          <w:sz w:val="28"/>
          <w:szCs w:val="28"/>
        </w:rPr>
        <w:t>Партнер</w:t>
      </w:r>
      <w:r w:rsidRPr="008154CA">
        <w:rPr>
          <w:rFonts w:ascii="Times New Roman" w:hAnsi="Times New Roman"/>
          <w:sz w:val="28"/>
          <w:szCs w:val="28"/>
        </w:rPr>
        <w:t xml:space="preserve">» діє на підставі </w:t>
      </w:r>
      <w:r w:rsidR="00FC5703" w:rsidRPr="008154CA">
        <w:rPr>
          <w:rFonts w:ascii="Times New Roman" w:hAnsi="Times New Roman"/>
          <w:sz w:val="28"/>
          <w:szCs w:val="28"/>
        </w:rPr>
        <w:t>С</w:t>
      </w:r>
      <w:r w:rsidRPr="008154CA">
        <w:rPr>
          <w:rFonts w:ascii="Times New Roman" w:hAnsi="Times New Roman"/>
          <w:sz w:val="28"/>
          <w:szCs w:val="28"/>
        </w:rPr>
        <w:t xml:space="preserve">татуту та ліцензії на право провадження господарської діяльності з централізованого водопостачання </w:t>
      </w:r>
      <w:r w:rsidR="00E01AE7" w:rsidRPr="008154CA">
        <w:rPr>
          <w:rFonts w:ascii="Times New Roman" w:hAnsi="Times New Roman" w:cs="Times New Roman"/>
          <w:sz w:val="28"/>
          <w:szCs w:val="28"/>
        </w:rPr>
        <w:t>№399876 від 06.10.2011 р., а також дозволу на спецводокористування за № 3/ДП/49д-20 виданого 09.01.2020 р</w:t>
      </w:r>
      <w:r w:rsidR="00994790" w:rsidRPr="008154CA">
        <w:rPr>
          <w:rFonts w:ascii="Times New Roman" w:hAnsi="Times New Roman"/>
          <w:sz w:val="28"/>
          <w:szCs w:val="28"/>
        </w:rPr>
        <w:t>.</w:t>
      </w:r>
    </w:p>
    <w:p w14:paraId="5DF00760" w14:textId="5900AE6B" w:rsidR="00342A1F" w:rsidRPr="008154CA" w:rsidRDefault="0078673E" w:rsidP="00994790">
      <w:pPr>
        <w:spacing w:before="12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>Основні виробничі потужності КП «</w:t>
      </w:r>
      <w:r w:rsidR="00994790" w:rsidRPr="008154CA">
        <w:rPr>
          <w:rFonts w:ascii="Times New Roman" w:hAnsi="Times New Roman"/>
          <w:sz w:val="28"/>
          <w:szCs w:val="28"/>
        </w:rPr>
        <w:t>Партнер</w:t>
      </w:r>
      <w:r w:rsidRPr="008154CA">
        <w:rPr>
          <w:rFonts w:ascii="Times New Roman" w:hAnsi="Times New Roman"/>
          <w:sz w:val="28"/>
          <w:szCs w:val="28"/>
        </w:rPr>
        <w:t>»</w:t>
      </w:r>
      <w:r w:rsidR="00994790" w:rsidRPr="008154CA">
        <w:rPr>
          <w:rFonts w:ascii="Times New Roman" w:hAnsi="Times New Roman"/>
          <w:sz w:val="28"/>
          <w:szCs w:val="28"/>
        </w:rPr>
        <w:t xml:space="preserve"> </w:t>
      </w:r>
      <w:r w:rsidRPr="008154CA">
        <w:rPr>
          <w:rFonts w:ascii="Times New Roman" w:hAnsi="Times New Roman"/>
          <w:sz w:val="28"/>
          <w:szCs w:val="28"/>
        </w:rPr>
        <w:t>по водопостачанню:</w:t>
      </w:r>
    </w:p>
    <w:p w14:paraId="5C57E71C" w14:textId="65F5CB39" w:rsidR="00342A1F" w:rsidRPr="008154CA" w:rsidRDefault="0078673E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 xml:space="preserve">свердловини глибиною підйому від </w:t>
      </w:r>
      <w:r w:rsidR="00CF0C27" w:rsidRPr="008154CA">
        <w:rPr>
          <w:rFonts w:ascii="Times New Roman" w:hAnsi="Times New Roman"/>
          <w:sz w:val="28"/>
          <w:szCs w:val="28"/>
        </w:rPr>
        <w:t>20</w:t>
      </w:r>
      <w:r w:rsidRPr="008154CA">
        <w:rPr>
          <w:rFonts w:ascii="Times New Roman" w:hAnsi="Times New Roman"/>
          <w:sz w:val="28"/>
          <w:szCs w:val="28"/>
        </w:rPr>
        <w:t xml:space="preserve"> до </w:t>
      </w:r>
      <w:r w:rsidR="00CF0C27" w:rsidRPr="008154CA">
        <w:rPr>
          <w:rFonts w:ascii="Times New Roman" w:hAnsi="Times New Roman"/>
          <w:sz w:val="28"/>
          <w:szCs w:val="28"/>
        </w:rPr>
        <w:t>40 метрів</w:t>
      </w:r>
      <w:r w:rsidRPr="008154CA">
        <w:rPr>
          <w:rFonts w:ascii="Times New Roman" w:hAnsi="Times New Roman"/>
          <w:sz w:val="28"/>
          <w:szCs w:val="28"/>
        </w:rPr>
        <w:t xml:space="preserve"> у кількості 4 од. загальною проектною потужністю</w:t>
      </w:r>
      <w:r w:rsidR="00CF0C27" w:rsidRPr="008154CA">
        <w:rPr>
          <w:rFonts w:ascii="Times New Roman" w:hAnsi="Times New Roman"/>
          <w:sz w:val="28"/>
          <w:szCs w:val="28"/>
        </w:rPr>
        <w:t xml:space="preserve"> 47,2</w:t>
      </w:r>
      <w:r w:rsidRPr="008154CA">
        <w:rPr>
          <w:rFonts w:ascii="Times New Roman" w:hAnsi="Times New Roman"/>
          <w:sz w:val="28"/>
          <w:szCs w:val="28"/>
        </w:rPr>
        <w:t xml:space="preserve"> тис. куб. м/рік;</w:t>
      </w:r>
    </w:p>
    <w:p w14:paraId="3349F2F7" w14:textId="0534C9E4" w:rsidR="00342A1F" w:rsidRPr="008154CA" w:rsidRDefault="00CF0C27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>водонапірні вежі у кількості 3 од</w:t>
      </w:r>
      <w:r w:rsidR="0078673E" w:rsidRPr="008154CA">
        <w:rPr>
          <w:rFonts w:ascii="Times New Roman" w:hAnsi="Times New Roman"/>
          <w:sz w:val="28"/>
          <w:szCs w:val="28"/>
        </w:rPr>
        <w:t>.;</w:t>
      </w:r>
    </w:p>
    <w:p w14:paraId="36FAC6BF" w14:textId="55ACF1F6" w:rsidR="00342A1F" w:rsidRPr="008154CA" w:rsidRDefault="0078673E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 xml:space="preserve">водопровідні мережі загальною протяжністю </w:t>
      </w:r>
      <w:r w:rsidR="00CF0C27" w:rsidRPr="008154CA">
        <w:rPr>
          <w:rFonts w:ascii="Times New Roman" w:hAnsi="Times New Roman"/>
          <w:sz w:val="28"/>
          <w:szCs w:val="28"/>
        </w:rPr>
        <w:t>35</w:t>
      </w:r>
      <w:r w:rsidRPr="008154CA">
        <w:rPr>
          <w:rFonts w:ascii="Times New Roman" w:hAnsi="Times New Roman"/>
          <w:sz w:val="28"/>
          <w:szCs w:val="28"/>
        </w:rPr>
        <w:t xml:space="preserve"> км</w:t>
      </w:r>
      <w:r w:rsidR="00660B5E" w:rsidRPr="008154CA">
        <w:rPr>
          <w:rFonts w:ascii="Times New Roman" w:hAnsi="Times New Roman"/>
          <w:sz w:val="28"/>
          <w:szCs w:val="28"/>
        </w:rPr>
        <w:t>;</w:t>
      </w:r>
    </w:p>
    <w:p w14:paraId="66CB494D" w14:textId="3E8A0662" w:rsidR="00660B5E" w:rsidRPr="008154CA" w:rsidRDefault="008154CA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>кількість абонентів 418</w:t>
      </w:r>
      <w:r w:rsidR="00660B5E" w:rsidRPr="008154CA">
        <w:rPr>
          <w:rFonts w:ascii="Times New Roman" w:hAnsi="Times New Roman"/>
          <w:sz w:val="28"/>
          <w:szCs w:val="28"/>
        </w:rPr>
        <w:t>.</w:t>
      </w:r>
    </w:p>
    <w:p w14:paraId="08ED0F34" w14:textId="18E4B30E" w:rsidR="00342A1F" w:rsidRPr="008154CA" w:rsidRDefault="005669AD" w:rsidP="00AA53CA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Розрахунок тарифу на послуги з централізованого водопостачання здійснено відповідно до </w:t>
      </w:r>
      <w:r w:rsidR="0078673E" w:rsidRPr="008154CA">
        <w:rPr>
          <w:rFonts w:ascii="Times New Roman" w:hAnsi="Times New Roman" w:cs="Times New Roman"/>
          <w:sz w:val="28"/>
          <w:szCs w:val="28"/>
        </w:rPr>
        <w:t>Постанови Кабінету Міністрів України від 1 червня 2011 р. № 869 «Про забезпечення єдиного підходу до формування тарифів</w:t>
      </w:r>
      <w:r>
        <w:rPr>
          <w:rFonts w:ascii="Times New Roman" w:hAnsi="Times New Roman" w:cs="Times New Roman"/>
          <w:sz w:val="28"/>
          <w:szCs w:val="28"/>
        </w:rPr>
        <w:t xml:space="preserve"> на житлово-комунальні послуги».</w:t>
      </w:r>
    </w:p>
    <w:p w14:paraId="096CE3CF" w14:textId="2A96FD5D" w:rsidR="00342A1F" w:rsidRPr="008154CA" w:rsidRDefault="0078673E">
      <w:pPr>
        <w:spacing w:before="12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 xml:space="preserve">На сьогоднішній день діють тарифи встановлені рішенням </w:t>
      </w:r>
      <w:r w:rsidR="00AA53CA" w:rsidRPr="008154CA">
        <w:rPr>
          <w:rFonts w:ascii="Times New Roman" w:hAnsi="Times New Roman"/>
          <w:sz w:val="28"/>
          <w:szCs w:val="28"/>
        </w:rPr>
        <w:t>Сурсько-Литовської сільської ради</w:t>
      </w:r>
      <w:r w:rsidRPr="008154CA">
        <w:rPr>
          <w:rFonts w:ascii="Times New Roman" w:hAnsi="Times New Roman"/>
          <w:sz w:val="28"/>
          <w:szCs w:val="28"/>
        </w:rPr>
        <w:t xml:space="preserve"> від </w:t>
      </w:r>
      <w:r w:rsidR="008154CA" w:rsidRPr="008154CA">
        <w:rPr>
          <w:rFonts w:ascii="Times New Roman" w:hAnsi="Times New Roman"/>
          <w:sz w:val="28"/>
          <w:szCs w:val="28"/>
        </w:rPr>
        <w:t>24 грудня 2021 року № 782-12/</w:t>
      </w:r>
      <w:r w:rsidR="008154CA" w:rsidRPr="008154CA">
        <w:rPr>
          <w:rFonts w:ascii="Times New Roman" w:hAnsi="Times New Roman"/>
          <w:sz w:val="28"/>
          <w:szCs w:val="28"/>
          <w:lang w:val="en-US"/>
        </w:rPr>
        <w:t>VIII</w:t>
      </w:r>
      <w:r w:rsidR="008154CA" w:rsidRPr="008154CA">
        <w:rPr>
          <w:rFonts w:ascii="Times New Roman" w:hAnsi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Y="2232"/>
        <w:tblW w:w="10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337"/>
        <w:gridCol w:w="1710"/>
        <w:gridCol w:w="1558"/>
        <w:gridCol w:w="1429"/>
        <w:gridCol w:w="1134"/>
      </w:tblGrid>
      <w:tr w:rsidR="00342A1F" w:rsidRPr="008154CA" w14:paraId="63BD1E77" w14:textId="77777777" w:rsidTr="008154CA">
        <w:trPr>
          <w:trHeight w:val="1025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6C2C3B" w14:textId="77777777" w:rsidR="00342A1F" w:rsidRPr="008154CA" w:rsidRDefault="00786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  <w:bookmarkStart w:id="0" w:name="RANGE!A1"/>
            <w:r w:rsidRPr="008154C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  <w:t>Найменування тарифів</w:t>
            </w:r>
            <w:bookmarkEnd w:id="0"/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E99779" w14:textId="04EB44F4" w:rsidR="00342A1F" w:rsidRPr="008154CA" w:rsidRDefault="00786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  <w:r w:rsidRPr="008154C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  <w:t xml:space="preserve">Діючі тарифи </w:t>
            </w:r>
            <w:r w:rsidRPr="008154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br/>
              <w:t xml:space="preserve">грн/м³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64ADBD" w14:textId="77777777" w:rsidR="00342A1F" w:rsidRPr="008154CA" w:rsidRDefault="00786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  <w:r w:rsidRPr="008154C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  <w:t xml:space="preserve">Плановані </w:t>
            </w:r>
            <w:r w:rsidRPr="008154C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  <w:br/>
              <w:t xml:space="preserve"> тарифи</w:t>
            </w:r>
          </w:p>
          <w:p w14:paraId="2269E8A7" w14:textId="2FB0A31E" w:rsidR="00342A1F" w:rsidRPr="008154CA" w:rsidRDefault="00786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  <w:r w:rsidRPr="008154C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  <w:t>на 202</w:t>
            </w:r>
            <w:r w:rsidR="00AB62AD" w:rsidRPr="008154C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  <w:t>3</w:t>
            </w:r>
            <w:r w:rsidRPr="008154C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  <w:t xml:space="preserve"> рік,</w:t>
            </w:r>
            <w:r w:rsidRPr="008154C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  <w:br/>
            </w:r>
            <w:r w:rsidRPr="008154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грн/м³</w:t>
            </w:r>
          </w:p>
        </w:tc>
        <w:tc>
          <w:tcPr>
            <w:tcW w:w="256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0F22F6" w14:textId="77777777" w:rsidR="00342A1F" w:rsidRPr="008154CA" w:rsidRDefault="00786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  <w:r w:rsidRPr="008154C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  <w:t>Відхилення планованих тарифів від діючих</w:t>
            </w:r>
          </w:p>
        </w:tc>
      </w:tr>
      <w:tr w:rsidR="00342A1F" w:rsidRPr="008154CA" w14:paraId="4D26A1D6" w14:textId="77777777" w:rsidTr="008154CA">
        <w:trPr>
          <w:trHeight w:val="394"/>
        </w:trPr>
        <w:tc>
          <w:tcPr>
            <w:tcW w:w="4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46B908" w14:textId="77777777" w:rsidR="00342A1F" w:rsidRPr="008154CA" w:rsidRDefault="0034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356722" w14:textId="77777777" w:rsidR="00342A1F" w:rsidRPr="008154CA" w:rsidRDefault="0034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C26D86" w14:textId="77777777" w:rsidR="00342A1F" w:rsidRPr="008154CA" w:rsidRDefault="00342A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F09647" w14:textId="77777777" w:rsidR="00342A1F" w:rsidRPr="008154CA" w:rsidRDefault="00786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8154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грн/м³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C21183" w14:textId="77777777" w:rsidR="00342A1F" w:rsidRPr="008154CA" w:rsidRDefault="00786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8154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%</w:t>
            </w:r>
          </w:p>
        </w:tc>
      </w:tr>
      <w:tr w:rsidR="00342A1F" w:rsidRPr="008154CA" w14:paraId="7776CD8B" w14:textId="77777777" w:rsidTr="008154CA">
        <w:trPr>
          <w:trHeight w:val="764"/>
        </w:trPr>
        <w:tc>
          <w:tcPr>
            <w:tcW w:w="43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B6103" w14:textId="602900F5" w:rsidR="00342A1F" w:rsidRPr="008154CA" w:rsidRDefault="00786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8154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Централізоване водопостачання</w:t>
            </w:r>
            <w:r w:rsidR="00542581" w:rsidRPr="008154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 xml:space="preserve"> для </w:t>
            </w:r>
            <w:r w:rsidR="00E718DB" w:rsidRPr="008154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населення</w:t>
            </w:r>
          </w:p>
        </w:tc>
        <w:tc>
          <w:tcPr>
            <w:tcW w:w="171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659ADC" w14:textId="59163FA2" w:rsidR="00342A1F" w:rsidRPr="008154CA" w:rsidRDefault="00E71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8154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20,00</w:t>
            </w:r>
          </w:p>
        </w:tc>
        <w:tc>
          <w:tcPr>
            <w:tcW w:w="155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F2E3E7" w14:textId="24523BED" w:rsidR="00342A1F" w:rsidRPr="008154CA" w:rsidRDefault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29</w:t>
            </w:r>
            <w:r w:rsidR="00E718DB" w:rsidRPr="008154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,00</w:t>
            </w:r>
          </w:p>
        </w:tc>
        <w:tc>
          <w:tcPr>
            <w:tcW w:w="1429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81E0A07" w14:textId="4554CB57" w:rsidR="00342A1F" w:rsidRPr="008154CA" w:rsidRDefault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9</w:t>
            </w:r>
            <w:r w:rsidR="00AB62AD" w:rsidRPr="008154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,00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373AB13" w14:textId="15485703" w:rsidR="00342A1F" w:rsidRPr="008154CA" w:rsidRDefault="005669AD" w:rsidP="00E71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45</w:t>
            </w:r>
            <w:r w:rsidR="00C86517" w:rsidRPr="008154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%</w:t>
            </w:r>
          </w:p>
        </w:tc>
      </w:tr>
      <w:tr w:rsidR="00E718DB" w:rsidRPr="008154CA" w14:paraId="792A1245" w14:textId="77777777" w:rsidTr="008154CA">
        <w:trPr>
          <w:trHeight w:val="764"/>
        </w:trPr>
        <w:tc>
          <w:tcPr>
            <w:tcW w:w="4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3DEAA" w14:textId="419B3222" w:rsidR="00E718DB" w:rsidRPr="008154CA" w:rsidRDefault="00E71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8154C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Централізоване водопостачання для юридичних осіб</w:t>
            </w:r>
          </w:p>
        </w:tc>
        <w:tc>
          <w:tcPr>
            <w:tcW w:w="1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20BCE" w14:textId="20554AC1" w:rsidR="00E718DB" w:rsidRPr="008154CA" w:rsidRDefault="00E71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8154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24,00</w:t>
            </w:r>
          </w:p>
        </w:tc>
        <w:tc>
          <w:tcPr>
            <w:tcW w:w="15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BB4D3" w14:textId="3F51723A" w:rsidR="00E718DB" w:rsidRPr="008154CA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34,8</w:t>
            </w:r>
            <w:r w:rsidR="00382AE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4FE70" w14:textId="0F803BE0" w:rsidR="00E718DB" w:rsidRPr="008154CA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10,80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1C4DC" w14:textId="2151DFB3" w:rsidR="00E718DB" w:rsidRPr="008154CA" w:rsidRDefault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45</w:t>
            </w:r>
            <w:r w:rsidR="00C86517" w:rsidRPr="008154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%</w:t>
            </w:r>
          </w:p>
        </w:tc>
      </w:tr>
    </w:tbl>
    <w:p w14:paraId="4A605684" w14:textId="18B5F0B6" w:rsidR="00342A1F" w:rsidRPr="008154CA" w:rsidRDefault="0078673E">
      <w:pPr>
        <w:spacing w:before="12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>Діючі</w:t>
      </w:r>
      <w:r w:rsidRPr="008154CA">
        <w:rPr>
          <w:rFonts w:ascii="Times New Roman" w:eastAsia="Calibri" w:hAnsi="Times New Roman" w:cs="Times New Roman"/>
          <w:sz w:val="28"/>
          <w:szCs w:val="28"/>
        </w:rPr>
        <w:t xml:space="preserve"> на сьогоднішній день тарифи </w:t>
      </w:r>
      <w:r w:rsidRPr="008154CA">
        <w:rPr>
          <w:rFonts w:ascii="Times New Roman" w:hAnsi="Times New Roman"/>
          <w:sz w:val="28"/>
          <w:szCs w:val="28"/>
        </w:rPr>
        <w:t>розр</w:t>
      </w:r>
      <w:r w:rsidRPr="008154CA">
        <w:rPr>
          <w:rFonts w:ascii="Times New Roman" w:eastAsia="Calibri" w:hAnsi="Times New Roman" w:cs="Times New Roman"/>
          <w:sz w:val="28"/>
          <w:szCs w:val="28"/>
        </w:rPr>
        <w:t xml:space="preserve">аховані відповідно до плану діяльності </w:t>
      </w:r>
      <w:r w:rsidRPr="008154CA">
        <w:rPr>
          <w:rFonts w:ascii="Times New Roman" w:hAnsi="Times New Roman"/>
          <w:sz w:val="28"/>
          <w:szCs w:val="28"/>
        </w:rPr>
        <w:t>КП «</w:t>
      </w:r>
      <w:r w:rsidR="00542581" w:rsidRPr="008154CA">
        <w:rPr>
          <w:rFonts w:ascii="Times New Roman" w:hAnsi="Times New Roman"/>
          <w:sz w:val="28"/>
          <w:szCs w:val="28"/>
        </w:rPr>
        <w:t>Партнер</w:t>
      </w:r>
      <w:r w:rsidRPr="008154CA">
        <w:rPr>
          <w:rFonts w:ascii="Times New Roman" w:hAnsi="Times New Roman"/>
          <w:sz w:val="28"/>
          <w:szCs w:val="28"/>
        </w:rPr>
        <w:t>»</w:t>
      </w:r>
      <w:r w:rsidR="00542581" w:rsidRPr="008154CA">
        <w:rPr>
          <w:rFonts w:ascii="Times New Roman" w:hAnsi="Times New Roman"/>
          <w:sz w:val="28"/>
          <w:szCs w:val="28"/>
        </w:rPr>
        <w:t xml:space="preserve"> </w:t>
      </w:r>
      <w:r w:rsidRPr="008154CA">
        <w:rPr>
          <w:rFonts w:ascii="Times New Roman" w:hAnsi="Times New Roman"/>
          <w:sz w:val="28"/>
          <w:szCs w:val="28"/>
        </w:rPr>
        <w:t>на 20</w:t>
      </w:r>
      <w:r w:rsidR="00542581" w:rsidRPr="008154CA">
        <w:rPr>
          <w:rFonts w:ascii="Times New Roman" w:hAnsi="Times New Roman"/>
          <w:sz w:val="28"/>
          <w:szCs w:val="28"/>
        </w:rPr>
        <w:t xml:space="preserve">22 </w:t>
      </w:r>
      <w:r w:rsidRPr="008154CA">
        <w:rPr>
          <w:rFonts w:ascii="Times New Roman" w:eastAsia="Calibri" w:hAnsi="Times New Roman" w:cs="Times New Roman"/>
          <w:sz w:val="28"/>
          <w:szCs w:val="28"/>
        </w:rPr>
        <w:t>рік</w:t>
      </w:r>
      <w:r w:rsidR="00542581" w:rsidRPr="008154CA">
        <w:rPr>
          <w:rFonts w:ascii="Times New Roman" w:eastAsia="Calibri" w:hAnsi="Times New Roman" w:cs="Times New Roman"/>
          <w:sz w:val="28"/>
          <w:szCs w:val="28"/>
        </w:rPr>
        <w:t xml:space="preserve"> та за фактичними даними 2021 року</w:t>
      </w:r>
      <w:r w:rsidRPr="008154C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154CA">
        <w:rPr>
          <w:rFonts w:ascii="Times New Roman" w:hAnsi="Times New Roman"/>
          <w:sz w:val="28"/>
          <w:szCs w:val="28"/>
        </w:rPr>
        <w:t>У зв’язку зі зростанням тарифів на електроенергію та вартості інших матеріальних ресурсів, діючі тарифи на централізоване водопостачання не відшкодовують витрати на виробництво та надання послуг.</w:t>
      </w:r>
    </w:p>
    <w:p w14:paraId="129A4E5C" w14:textId="77777777" w:rsidR="008154CA" w:rsidRDefault="008154CA">
      <w:pPr>
        <w:spacing w:before="12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1B554ED5" w14:textId="77777777" w:rsidR="008154CA" w:rsidRDefault="008154CA">
      <w:pPr>
        <w:spacing w:before="12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3E55B0FD" w14:textId="77777777" w:rsidR="008154CA" w:rsidRDefault="008154CA">
      <w:pPr>
        <w:spacing w:before="12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06F4FEC2" w14:textId="77777777" w:rsidR="008154CA" w:rsidRDefault="008154CA">
      <w:pPr>
        <w:spacing w:before="12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03976BAA" w14:textId="77777777" w:rsidR="008154CA" w:rsidRDefault="008154CA">
      <w:pPr>
        <w:spacing w:before="12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563EBE03" w14:textId="77777777" w:rsidR="005669AD" w:rsidRDefault="005669AD">
      <w:pPr>
        <w:spacing w:before="12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34D8FA7F" w14:textId="77777777" w:rsidR="005669AD" w:rsidRDefault="005669AD">
      <w:pPr>
        <w:spacing w:before="12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6CE3E748" w14:textId="400C59AC" w:rsidR="00342A1F" w:rsidRPr="008154CA" w:rsidRDefault="0078673E">
      <w:pPr>
        <w:spacing w:before="12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lastRenderedPageBreak/>
        <w:t>У таблиці нижче наведені розміри діючих та планованих тарифів.</w:t>
      </w:r>
    </w:p>
    <w:p w14:paraId="7E2CB37B" w14:textId="0F112DF7" w:rsidR="00342A1F" w:rsidRPr="008154CA" w:rsidRDefault="0078673E">
      <w:pPr>
        <w:spacing w:before="12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>З метою забезпечення стабільного та якісного виробництва та надання послуг з централізованого водопостачання виникла загальна потреба в перегляді діючих тарифів до економічно-обґрунтованого рівня.</w:t>
      </w:r>
    </w:p>
    <w:p w14:paraId="13EE7F7B" w14:textId="1F7E3498" w:rsidR="00342A1F" w:rsidRPr="008154CA" w:rsidRDefault="0078673E">
      <w:pPr>
        <w:spacing w:before="12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>Згідно з розрахунками КП «</w:t>
      </w:r>
      <w:r w:rsidR="00E718DB" w:rsidRPr="008154CA">
        <w:rPr>
          <w:rFonts w:ascii="Times New Roman" w:hAnsi="Times New Roman"/>
          <w:sz w:val="28"/>
          <w:szCs w:val="28"/>
        </w:rPr>
        <w:t>Партнер</w:t>
      </w:r>
      <w:r w:rsidRPr="008154CA">
        <w:rPr>
          <w:rFonts w:ascii="Times New Roman" w:hAnsi="Times New Roman"/>
          <w:sz w:val="28"/>
          <w:szCs w:val="28"/>
        </w:rPr>
        <w:t xml:space="preserve">», рівень тарифів повинен зрости на </w:t>
      </w:r>
      <w:r w:rsidR="005669AD">
        <w:rPr>
          <w:rFonts w:ascii="Times New Roman" w:hAnsi="Times New Roman"/>
          <w:sz w:val="28"/>
          <w:szCs w:val="28"/>
        </w:rPr>
        <w:t>45</w:t>
      </w:r>
      <w:r w:rsidRPr="008154CA">
        <w:rPr>
          <w:rFonts w:ascii="Times New Roman" w:hAnsi="Times New Roman"/>
          <w:sz w:val="28"/>
          <w:szCs w:val="28"/>
        </w:rPr>
        <w:t xml:space="preserve">%. Тарифи для населення розраховані з нульовою рентабельністю. Структура тарифу з розрахунку на 1 кубічний метр на </w:t>
      </w:r>
      <w:r w:rsidR="00DD0271" w:rsidRPr="008154CA">
        <w:rPr>
          <w:rFonts w:ascii="Times New Roman" w:hAnsi="Times New Roman"/>
          <w:sz w:val="28"/>
          <w:szCs w:val="28"/>
        </w:rPr>
        <w:t xml:space="preserve">послугу </w:t>
      </w:r>
      <w:r w:rsidRPr="008154CA">
        <w:rPr>
          <w:rFonts w:ascii="Times New Roman" w:hAnsi="Times New Roman"/>
          <w:sz w:val="28"/>
          <w:szCs w:val="28"/>
        </w:rPr>
        <w:t>централізова</w:t>
      </w:r>
      <w:r w:rsidR="00DD0271" w:rsidRPr="008154CA">
        <w:rPr>
          <w:rFonts w:ascii="Times New Roman" w:hAnsi="Times New Roman"/>
          <w:sz w:val="28"/>
          <w:szCs w:val="28"/>
        </w:rPr>
        <w:t>ного</w:t>
      </w:r>
      <w:r w:rsidRPr="008154CA">
        <w:rPr>
          <w:rFonts w:ascii="Times New Roman" w:hAnsi="Times New Roman"/>
          <w:sz w:val="28"/>
          <w:szCs w:val="28"/>
        </w:rPr>
        <w:t xml:space="preserve"> водопостачання наведена в таблиці:</w:t>
      </w:r>
    </w:p>
    <w:p w14:paraId="3F9D46A9" w14:textId="263CBF38" w:rsidR="00342A1F" w:rsidRDefault="00342A1F">
      <w:pPr>
        <w:spacing w:before="120"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tbl>
      <w:tblPr>
        <w:tblW w:w="9907" w:type="dxa"/>
        <w:tblInd w:w="113" w:type="dxa"/>
        <w:tblLook w:val="04A0" w:firstRow="1" w:lastRow="0" w:firstColumn="1" w:lastColumn="0" w:noHBand="0" w:noVBand="1"/>
      </w:tblPr>
      <w:tblGrid>
        <w:gridCol w:w="644"/>
        <w:gridCol w:w="5872"/>
        <w:gridCol w:w="1611"/>
        <w:gridCol w:w="1780"/>
      </w:tblGrid>
      <w:tr w:rsidR="00D811E9" w:rsidRPr="00283EF1" w14:paraId="47F0A41B" w14:textId="77777777" w:rsidTr="00DB2DE2">
        <w:trPr>
          <w:trHeight w:val="1086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5B28E0FE" w14:textId="77777777" w:rsidR="00283EF1" w:rsidRPr="00283EF1" w:rsidRDefault="00283EF1" w:rsidP="0028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  <w:r w:rsidRPr="00283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5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4A4C66E2" w14:textId="77777777" w:rsidR="00283EF1" w:rsidRPr="00283EF1" w:rsidRDefault="00283EF1" w:rsidP="0028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Найменування показників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7013DA8B" w14:textId="77777777" w:rsidR="00283EF1" w:rsidRPr="00283EF1" w:rsidRDefault="00283EF1" w:rsidP="0028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Передбачено діючим тарифом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14:paraId="44B3FCA8" w14:textId="77777777" w:rsidR="00283EF1" w:rsidRPr="00283EF1" w:rsidRDefault="00283EF1" w:rsidP="0028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Плановий період 2023 рік</w:t>
            </w:r>
          </w:p>
        </w:tc>
      </w:tr>
      <w:tr w:rsidR="00D811E9" w:rsidRPr="00283EF1" w14:paraId="0FAB17B3" w14:textId="77777777" w:rsidTr="00DB2DE2">
        <w:trPr>
          <w:trHeight w:val="362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68F0" w14:textId="77777777" w:rsidR="00283EF1" w:rsidRPr="00283EF1" w:rsidRDefault="00283EF1" w:rsidP="00283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A3D0" w14:textId="77777777" w:rsidR="00283EF1" w:rsidRPr="00283EF1" w:rsidRDefault="00283EF1" w:rsidP="00283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28FB60AB" w14:textId="77777777" w:rsidR="00283EF1" w:rsidRPr="00283EF1" w:rsidRDefault="00283EF1" w:rsidP="0028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грн/м</w:t>
            </w:r>
            <w:r w:rsidRPr="00283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4EB84E92" w14:textId="77777777" w:rsidR="00283EF1" w:rsidRPr="00283EF1" w:rsidRDefault="00283EF1" w:rsidP="0028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грн/м</w:t>
            </w:r>
            <w:r w:rsidRPr="00283E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3</w:t>
            </w:r>
          </w:p>
        </w:tc>
      </w:tr>
      <w:tr w:rsidR="00D811E9" w:rsidRPr="00283EF1" w14:paraId="556799F1" w14:textId="77777777" w:rsidTr="00DB2DE2">
        <w:trPr>
          <w:trHeight w:val="313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31B8EDA5" w14:textId="77777777" w:rsidR="00283EF1" w:rsidRPr="00283EF1" w:rsidRDefault="00283EF1" w:rsidP="0028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1E818E96" w14:textId="77777777" w:rsidR="00283EF1" w:rsidRPr="00283EF1" w:rsidRDefault="00283EF1" w:rsidP="0028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6B47DA72" w14:textId="77777777" w:rsidR="00283EF1" w:rsidRPr="00283EF1" w:rsidRDefault="00283EF1" w:rsidP="0028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14:paraId="3E942BF8" w14:textId="77777777" w:rsidR="00283EF1" w:rsidRPr="00283EF1" w:rsidRDefault="00283EF1" w:rsidP="0028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5669AD" w:rsidRPr="00283EF1" w14:paraId="0AED4BBD" w14:textId="77777777" w:rsidTr="00DF6DEF">
        <w:trPr>
          <w:trHeight w:val="313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8C05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1.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D4AA5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Прямі витрати всього, у т.ч.: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89F0" w14:textId="77777777" w:rsidR="005669AD" w:rsidRPr="00283EF1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9,77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99F9E" w14:textId="5F584219" w:rsidR="005669AD" w:rsidRPr="005669AD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669AD">
              <w:rPr>
                <w:rFonts w:ascii="Times New Roman" w:hAnsi="Times New Roman" w:cs="Times New Roman"/>
                <w:b/>
              </w:rPr>
              <w:t>20,78</w:t>
            </w:r>
          </w:p>
        </w:tc>
      </w:tr>
      <w:tr w:rsidR="005669AD" w:rsidRPr="00283EF1" w14:paraId="5801B59B" w14:textId="77777777" w:rsidTr="00DF6DEF">
        <w:trPr>
          <w:trHeight w:val="313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553F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1.1.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62595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 для подачі води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9AD9" w14:textId="77777777" w:rsidR="005669AD" w:rsidRPr="00283EF1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6,82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D48E1" w14:textId="2B4B8835" w:rsidR="005669AD" w:rsidRPr="005669AD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669AD">
              <w:rPr>
                <w:rFonts w:ascii="Times New Roman" w:hAnsi="Times New Roman" w:cs="Times New Roman"/>
              </w:rPr>
              <w:t>11,97</w:t>
            </w:r>
          </w:p>
        </w:tc>
      </w:tr>
      <w:tr w:rsidR="005669AD" w:rsidRPr="00283EF1" w14:paraId="54A998FA" w14:textId="77777777" w:rsidTr="00DF6DEF">
        <w:trPr>
          <w:trHeight w:val="627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DB4A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1.2.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999DF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Ремонтні роботи, матеріали, запасні частини, ПММ та інші матеріальні ресурси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E0BF" w14:textId="77777777" w:rsidR="005669AD" w:rsidRPr="00283EF1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1,19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AC5F9" w14:textId="3FBE252E" w:rsidR="005669AD" w:rsidRPr="005669AD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669AD">
              <w:rPr>
                <w:rFonts w:ascii="Times New Roman" w:hAnsi="Times New Roman" w:cs="Times New Roman"/>
              </w:rPr>
              <w:t>2,02</w:t>
            </w:r>
          </w:p>
        </w:tc>
      </w:tr>
      <w:tr w:rsidR="005669AD" w:rsidRPr="00283EF1" w14:paraId="76BE7736" w14:textId="77777777" w:rsidTr="00DF6DEF">
        <w:trPr>
          <w:trHeight w:val="313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9F84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1.3.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A45A0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 на санстанцію (аналіз води)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C738" w14:textId="77777777" w:rsidR="005669AD" w:rsidRPr="00283EF1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0,21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07CBE" w14:textId="64CE0C0B" w:rsidR="005669AD" w:rsidRPr="005669AD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669AD">
              <w:rPr>
                <w:rFonts w:ascii="Times New Roman" w:hAnsi="Times New Roman" w:cs="Times New Roman"/>
              </w:rPr>
              <w:t>0,38</w:t>
            </w:r>
          </w:p>
        </w:tc>
      </w:tr>
      <w:tr w:rsidR="005669AD" w:rsidRPr="00283EF1" w14:paraId="1D995467" w14:textId="77777777" w:rsidTr="00DF6DEF">
        <w:trPr>
          <w:trHeight w:val="313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4BEE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1.4.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D9FEF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 на оплату послуг екскаватора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6FB0" w14:textId="77777777" w:rsidR="005669AD" w:rsidRPr="00283EF1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0,59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280F1" w14:textId="52D6C568" w:rsidR="005669AD" w:rsidRPr="005669AD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669AD">
              <w:rPr>
                <w:rFonts w:ascii="Times New Roman" w:hAnsi="Times New Roman" w:cs="Times New Roman"/>
              </w:rPr>
              <w:t>0,71</w:t>
            </w:r>
          </w:p>
        </w:tc>
      </w:tr>
      <w:tr w:rsidR="005669AD" w:rsidRPr="00283EF1" w14:paraId="6F88DF46" w14:textId="77777777" w:rsidTr="00DF6DEF">
        <w:trPr>
          <w:trHeight w:val="313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A566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1.5.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0F373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 на сплату податків (рентна плата)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61DC" w14:textId="77777777" w:rsidR="005669AD" w:rsidRPr="00283EF1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0,96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F2204" w14:textId="457FBD58" w:rsidR="005669AD" w:rsidRPr="005669AD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669AD">
              <w:rPr>
                <w:rFonts w:ascii="Times New Roman" w:hAnsi="Times New Roman" w:cs="Times New Roman"/>
              </w:rPr>
              <w:t>1,37</w:t>
            </w:r>
          </w:p>
        </w:tc>
      </w:tr>
      <w:tr w:rsidR="005669AD" w:rsidRPr="00283EF1" w14:paraId="01D44252" w14:textId="77777777" w:rsidTr="00DF6DEF">
        <w:trPr>
          <w:trHeight w:val="313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A68F4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1.6.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94177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 на оплату праці (слюсар-ремонтник)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15091" w14:textId="77777777" w:rsidR="005669AD" w:rsidRPr="00283EF1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C9887" w14:textId="31FF9590" w:rsidR="005669AD" w:rsidRPr="005669AD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669AD">
              <w:rPr>
                <w:rFonts w:ascii="Times New Roman" w:hAnsi="Times New Roman" w:cs="Times New Roman"/>
              </w:rPr>
              <w:t>3,24</w:t>
            </w:r>
          </w:p>
        </w:tc>
      </w:tr>
      <w:tr w:rsidR="005669AD" w:rsidRPr="00283EF1" w14:paraId="79173CDA" w14:textId="77777777" w:rsidTr="00DF6DEF">
        <w:trPr>
          <w:trHeight w:val="627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FE02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1.7.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D71BE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366D" w14:textId="77777777" w:rsidR="005669AD" w:rsidRPr="00283EF1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1DA7A" w14:textId="31985134" w:rsidR="005669AD" w:rsidRPr="005669AD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669AD">
              <w:rPr>
                <w:rFonts w:ascii="Times New Roman" w:hAnsi="Times New Roman" w:cs="Times New Roman"/>
              </w:rPr>
              <w:t>0,71</w:t>
            </w:r>
          </w:p>
        </w:tc>
      </w:tr>
      <w:tr w:rsidR="005669AD" w:rsidRPr="00283EF1" w14:paraId="45B20343" w14:textId="77777777" w:rsidTr="00DF6DEF">
        <w:trPr>
          <w:trHeight w:val="313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82CA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1.8.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44225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 прямі витрати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5936" w14:textId="77777777" w:rsidR="005669AD" w:rsidRPr="00283EF1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D494E" w14:textId="517CB19C" w:rsidR="005669AD" w:rsidRPr="005669AD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669AD">
              <w:rPr>
                <w:rFonts w:ascii="Times New Roman" w:hAnsi="Times New Roman" w:cs="Times New Roman"/>
              </w:rPr>
              <w:t>0,38</w:t>
            </w:r>
          </w:p>
        </w:tc>
      </w:tr>
      <w:tr w:rsidR="005669AD" w:rsidRPr="00283EF1" w14:paraId="6C6B7F8A" w14:textId="77777777" w:rsidTr="00DF6DEF">
        <w:trPr>
          <w:trHeight w:val="313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F795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2.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DEB97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 витрати всього, у т.ч.: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DF3D" w14:textId="77777777" w:rsidR="005669AD" w:rsidRPr="00283EF1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8,41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809C4" w14:textId="729BA5B0" w:rsidR="005669AD" w:rsidRPr="005669AD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669AD">
              <w:rPr>
                <w:rFonts w:ascii="Times New Roman" w:hAnsi="Times New Roman" w:cs="Times New Roman"/>
                <w:b/>
              </w:rPr>
              <w:t>8,22</w:t>
            </w:r>
          </w:p>
        </w:tc>
      </w:tr>
      <w:tr w:rsidR="005669AD" w:rsidRPr="00283EF1" w14:paraId="40C5FD9D" w14:textId="77777777" w:rsidTr="00DF6DEF">
        <w:trPr>
          <w:trHeight w:val="313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BB14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2.1.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DE87A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 на оплату праці (директор, бухгалтер)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4DB0" w14:textId="77777777" w:rsidR="005669AD" w:rsidRPr="00283EF1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6,32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D29B7" w14:textId="4E38BFC2" w:rsidR="005669AD" w:rsidRPr="005669AD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669AD">
              <w:rPr>
                <w:rFonts w:ascii="Times New Roman" w:hAnsi="Times New Roman" w:cs="Times New Roman"/>
              </w:rPr>
              <w:t>5,92</w:t>
            </w:r>
          </w:p>
        </w:tc>
      </w:tr>
      <w:tr w:rsidR="005669AD" w:rsidRPr="00283EF1" w14:paraId="1CB2DAFE" w14:textId="77777777" w:rsidTr="00DF6DEF">
        <w:trPr>
          <w:trHeight w:val="627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F495A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2.2.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DC8F4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0884" w14:textId="77777777" w:rsidR="005669AD" w:rsidRPr="00283EF1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1,49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A7B8F" w14:textId="0511AF66" w:rsidR="005669AD" w:rsidRPr="005669AD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669AD">
              <w:rPr>
                <w:rFonts w:ascii="Times New Roman" w:hAnsi="Times New Roman" w:cs="Times New Roman"/>
              </w:rPr>
              <w:t>1,51</w:t>
            </w:r>
          </w:p>
        </w:tc>
      </w:tr>
      <w:tr w:rsidR="005669AD" w:rsidRPr="00283EF1" w14:paraId="775FCFB8" w14:textId="77777777" w:rsidTr="00DF6DEF">
        <w:trPr>
          <w:trHeight w:val="313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050A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2.3.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5FE0A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 адміністративні витрати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A252" w14:textId="77777777" w:rsidR="005669AD" w:rsidRPr="00283EF1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2F1B7" w14:textId="3880C6C8" w:rsidR="005669AD" w:rsidRPr="005669AD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5669AD">
              <w:rPr>
                <w:rFonts w:ascii="Times New Roman" w:hAnsi="Times New Roman" w:cs="Times New Roman"/>
              </w:rPr>
              <w:t>0,80</w:t>
            </w:r>
          </w:p>
        </w:tc>
      </w:tr>
      <w:tr w:rsidR="005669AD" w:rsidRPr="00283EF1" w14:paraId="276AE4E4" w14:textId="77777777" w:rsidTr="00DF6DEF">
        <w:trPr>
          <w:trHeight w:val="313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C8AB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3.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F27A7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Інші операційні витрати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2235" w14:textId="77777777" w:rsidR="005669AD" w:rsidRPr="00283EF1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1,82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A44B7" w14:textId="7E181A53" w:rsidR="005669AD" w:rsidRPr="005669AD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5669AD">
              <w:rPr>
                <w:rFonts w:ascii="Times New Roman" w:hAnsi="Times New Roman" w:cs="Times New Roman"/>
              </w:rPr>
              <w:t>0,00</w:t>
            </w:r>
          </w:p>
        </w:tc>
      </w:tr>
      <w:tr w:rsidR="005669AD" w:rsidRPr="00283EF1" w14:paraId="7EBCEB6A" w14:textId="77777777" w:rsidTr="00DF6DEF">
        <w:trPr>
          <w:trHeight w:val="35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D273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4.</w:t>
            </w:r>
          </w:p>
        </w:tc>
        <w:tc>
          <w:tcPr>
            <w:tcW w:w="5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55486" w14:textId="77777777" w:rsidR="005669AD" w:rsidRPr="00283EF1" w:rsidRDefault="005669AD" w:rsidP="005669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Тариф, грн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89536" w14:textId="77777777" w:rsidR="005669AD" w:rsidRPr="00283EF1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283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20,00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10E43" w14:textId="68BDF558" w:rsidR="005669AD" w:rsidRPr="005669AD" w:rsidRDefault="005669AD" w:rsidP="00566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5669AD">
              <w:rPr>
                <w:rFonts w:ascii="Times New Roman" w:hAnsi="Times New Roman" w:cs="Times New Roman"/>
                <w:b/>
                <w:sz w:val="28"/>
                <w:szCs w:val="28"/>
              </w:rPr>
              <w:t>29,00</w:t>
            </w:r>
          </w:p>
        </w:tc>
      </w:tr>
    </w:tbl>
    <w:p w14:paraId="49059E6A" w14:textId="5201315C" w:rsidR="00342A1F" w:rsidRPr="008154CA" w:rsidRDefault="0078673E">
      <w:pPr>
        <w:spacing w:before="12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>У порівнянні з діючим на сьогодні тарифом, у планованому тарифі на 202</w:t>
      </w:r>
      <w:r w:rsidR="00235488" w:rsidRPr="008154CA">
        <w:rPr>
          <w:rFonts w:ascii="Times New Roman" w:hAnsi="Times New Roman"/>
          <w:sz w:val="28"/>
          <w:szCs w:val="28"/>
        </w:rPr>
        <w:t>3</w:t>
      </w:r>
      <w:r w:rsidRPr="008154CA">
        <w:rPr>
          <w:rFonts w:ascii="Times New Roman" w:hAnsi="Times New Roman"/>
          <w:sz w:val="28"/>
          <w:szCs w:val="28"/>
        </w:rPr>
        <w:t xml:space="preserve"> рік загальні витрати </w:t>
      </w:r>
      <w:r w:rsidR="00204851">
        <w:rPr>
          <w:rFonts w:ascii="Times New Roman" w:hAnsi="Times New Roman"/>
          <w:sz w:val="28"/>
          <w:szCs w:val="28"/>
        </w:rPr>
        <w:t>на послуги з централізованого водопостачання</w:t>
      </w:r>
      <w:r w:rsidRPr="008154CA">
        <w:rPr>
          <w:rFonts w:ascii="Times New Roman" w:hAnsi="Times New Roman"/>
          <w:sz w:val="28"/>
          <w:szCs w:val="28"/>
        </w:rPr>
        <w:t xml:space="preserve"> зросли на </w:t>
      </w:r>
      <w:r w:rsidR="009A625E">
        <w:rPr>
          <w:rFonts w:ascii="Times New Roman" w:hAnsi="Times New Roman"/>
          <w:sz w:val="28"/>
          <w:szCs w:val="28"/>
        </w:rPr>
        <w:t>144649,35</w:t>
      </w:r>
      <w:r w:rsidRPr="008154CA">
        <w:rPr>
          <w:rFonts w:ascii="Times New Roman" w:hAnsi="Times New Roman"/>
          <w:sz w:val="28"/>
          <w:szCs w:val="28"/>
        </w:rPr>
        <w:t xml:space="preserve"> грн. </w:t>
      </w:r>
    </w:p>
    <w:p w14:paraId="779B29B0" w14:textId="77777777" w:rsidR="00342A1F" w:rsidRPr="008154CA" w:rsidRDefault="0078673E">
      <w:pPr>
        <w:spacing w:before="120"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>Зміни відбулися по таким основним складовим витрат:</w:t>
      </w:r>
    </w:p>
    <w:p w14:paraId="169B3555" w14:textId="35667600" w:rsidR="00342A1F" w:rsidRPr="008154CA" w:rsidRDefault="0078673E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 xml:space="preserve">витрати на електроенергію зросли на </w:t>
      </w:r>
      <w:r w:rsidR="009A625E">
        <w:rPr>
          <w:rFonts w:ascii="Times New Roman" w:hAnsi="Times New Roman"/>
          <w:sz w:val="28"/>
          <w:szCs w:val="28"/>
        </w:rPr>
        <w:t>108100,00</w:t>
      </w:r>
      <w:r w:rsidRPr="008154CA">
        <w:rPr>
          <w:rFonts w:ascii="Times New Roman" w:hAnsi="Times New Roman"/>
          <w:sz w:val="28"/>
          <w:szCs w:val="28"/>
        </w:rPr>
        <w:t xml:space="preserve"> грн., або на </w:t>
      </w:r>
      <w:r w:rsidR="009A625E">
        <w:rPr>
          <w:rFonts w:ascii="Times New Roman" w:hAnsi="Times New Roman"/>
          <w:sz w:val="28"/>
          <w:szCs w:val="28"/>
        </w:rPr>
        <w:t>47</w:t>
      </w:r>
      <w:r w:rsidRPr="008154CA">
        <w:rPr>
          <w:rFonts w:ascii="Times New Roman" w:hAnsi="Times New Roman"/>
          <w:sz w:val="28"/>
          <w:szCs w:val="28"/>
        </w:rPr>
        <w:t>% порівняно з витратами, що враховані у діючих тарифах, що спричинено ростом тарифів на електричну енергію</w:t>
      </w:r>
      <w:r w:rsidR="009A625E">
        <w:rPr>
          <w:rFonts w:ascii="Times New Roman" w:hAnsi="Times New Roman"/>
          <w:sz w:val="28"/>
          <w:szCs w:val="28"/>
        </w:rPr>
        <w:t>: вартість 1кВт/год</w:t>
      </w:r>
      <w:r w:rsidR="00E94AA4">
        <w:rPr>
          <w:rFonts w:ascii="Times New Roman" w:hAnsi="Times New Roman"/>
          <w:sz w:val="28"/>
          <w:szCs w:val="28"/>
        </w:rPr>
        <w:t xml:space="preserve"> в 2021 році на час перегляду тарифу становила 3,80 грн, з січня 2022 року – 5,37 грн, а на кінець грудня 2022 року 5,94 грн, на сьогодні вартість 1кВт/год становить – 6,08 грн</w:t>
      </w:r>
      <w:r w:rsidRPr="008154CA">
        <w:rPr>
          <w:rFonts w:ascii="Times New Roman" w:hAnsi="Times New Roman"/>
          <w:sz w:val="28"/>
          <w:szCs w:val="28"/>
        </w:rPr>
        <w:t>;</w:t>
      </w:r>
    </w:p>
    <w:p w14:paraId="1D9C2336" w14:textId="5658090C" w:rsidR="00342A1F" w:rsidRPr="008154CA" w:rsidRDefault="0078673E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 xml:space="preserve">витрати на ремонти зросли на </w:t>
      </w:r>
      <w:r w:rsidR="00E94AA4">
        <w:rPr>
          <w:rFonts w:ascii="Times New Roman" w:hAnsi="Times New Roman"/>
          <w:sz w:val="28"/>
          <w:szCs w:val="28"/>
        </w:rPr>
        <w:t>170</w:t>
      </w:r>
      <w:r w:rsidR="00FC524A" w:rsidRPr="008154CA">
        <w:rPr>
          <w:rFonts w:ascii="Times New Roman" w:hAnsi="Times New Roman"/>
          <w:sz w:val="28"/>
          <w:szCs w:val="28"/>
        </w:rPr>
        <w:t>00,00</w:t>
      </w:r>
      <w:r w:rsidRPr="008154CA">
        <w:rPr>
          <w:rFonts w:ascii="Times New Roman" w:hAnsi="Times New Roman"/>
          <w:sz w:val="28"/>
          <w:szCs w:val="28"/>
        </w:rPr>
        <w:t xml:space="preserve"> грн., або на </w:t>
      </w:r>
      <w:r w:rsidR="00E94AA4">
        <w:rPr>
          <w:rFonts w:ascii="Times New Roman" w:hAnsi="Times New Roman"/>
          <w:sz w:val="28"/>
          <w:szCs w:val="28"/>
        </w:rPr>
        <w:t>43</w:t>
      </w:r>
      <w:r w:rsidRPr="008154CA">
        <w:rPr>
          <w:rFonts w:ascii="Times New Roman" w:hAnsi="Times New Roman"/>
          <w:sz w:val="28"/>
          <w:szCs w:val="28"/>
        </w:rPr>
        <w:t>%, у зв’язку із ростом цін на матеріали для ремонтів та послуг ремонтних підрядних організацій</w:t>
      </w:r>
      <w:r w:rsidR="00E94AA4">
        <w:rPr>
          <w:rFonts w:ascii="Times New Roman" w:hAnsi="Times New Roman"/>
          <w:sz w:val="28"/>
          <w:szCs w:val="28"/>
        </w:rPr>
        <w:t>, а також збільшення вартості насосів в 3 рази.</w:t>
      </w:r>
      <w:r w:rsidRPr="008154CA">
        <w:rPr>
          <w:rFonts w:ascii="Times New Roman" w:hAnsi="Times New Roman"/>
          <w:sz w:val="28"/>
          <w:szCs w:val="28"/>
        </w:rPr>
        <w:t xml:space="preserve">; </w:t>
      </w:r>
    </w:p>
    <w:p w14:paraId="71105BBB" w14:textId="45C11D4B" w:rsidR="00FC524A" w:rsidRPr="008154CA" w:rsidRDefault="00FC524A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 xml:space="preserve">витрати на санстанцію зросли на 3780,80 грн., або на </w:t>
      </w:r>
      <w:r w:rsidR="006B6383" w:rsidRPr="008154CA">
        <w:rPr>
          <w:rFonts w:ascii="Times New Roman" w:hAnsi="Times New Roman"/>
          <w:sz w:val="28"/>
          <w:szCs w:val="28"/>
        </w:rPr>
        <w:t>54%;</w:t>
      </w:r>
    </w:p>
    <w:p w14:paraId="1C8DA2EF" w14:textId="02C237CC" w:rsidR="006B6383" w:rsidRPr="008154CA" w:rsidRDefault="006B638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lastRenderedPageBreak/>
        <w:t>витрати на сплату рентної плати зросли на 6280,</w:t>
      </w:r>
      <w:r w:rsidR="004F5A70">
        <w:rPr>
          <w:rFonts w:ascii="Times New Roman" w:hAnsi="Times New Roman"/>
          <w:sz w:val="28"/>
          <w:szCs w:val="28"/>
        </w:rPr>
        <w:t>00 грн., або на 19</w:t>
      </w:r>
      <w:r w:rsidRPr="008154CA">
        <w:rPr>
          <w:rFonts w:ascii="Times New Roman" w:hAnsi="Times New Roman"/>
          <w:sz w:val="28"/>
          <w:szCs w:val="28"/>
        </w:rPr>
        <w:t>%, у зв’язку з підвищенням ставок рентної плати.</w:t>
      </w:r>
    </w:p>
    <w:p w14:paraId="09FF9A86" w14:textId="15968253" w:rsidR="00342A1F" w:rsidRPr="008154CA" w:rsidRDefault="0078673E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 xml:space="preserve">витрати на оплату праці </w:t>
      </w:r>
      <w:r w:rsidR="002E6A04" w:rsidRPr="008154CA">
        <w:rPr>
          <w:rFonts w:ascii="Times New Roman" w:hAnsi="Times New Roman"/>
          <w:sz w:val="28"/>
          <w:szCs w:val="28"/>
        </w:rPr>
        <w:t xml:space="preserve">заплановані в сумі </w:t>
      </w:r>
      <w:r w:rsidR="004F5A70">
        <w:rPr>
          <w:rFonts w:ascii="Times New Roman" w:hAnsi="Times New Roman"/>
          <w:sz w:val="28"/>
          <w:szCs w:val="28"/>
        </w:rPr>
        <w:t>258630,00</w:t>
      </w:r>
      <w:r w:rsidR="002E6A04" w:rsidRPr="008154CA">
        <w:rPr>
          <w:rFonts w:ascii="Times New Roman" w:hAnsi="Times New Roman"/>
          <w:sz w:val="28"/>
          <w:szCs w:val="28"/>
        </w:rPr>
        <w:t xml:space="preserve"> грн., </w:t>
      </w:r>
      <w:r w:rsidR="004F5A70">
        <w:rPr>
          <w:rFonts w:ascii="Times New Roman" w:hAnsi="Times New Roman"/>
          <w:sz w:val="28"/>
          <w:szCs w:val="28"/>
        </w:rPr>
        <w:t>збільшення відбулося за рахунок планування витрат на оплату праці слюсаря-ремонтника</w:t>
      </w:r>
      <w:r w:rsidR="00F4278D">
        <w:rPr>
          <w:rFonts w:ascii="Times New Roman" w:hAnsi="Times New Roman"/>
          <w:sz w:val="28"/>
          <w:szCs w:val="28"/>
        </w:rPr>
        <w:t xml:space="preserve"> в сумі 91440,00 грн., в зв’язку зі збільшенням поривів водопровідної мережі, які директор усуває власними силами, а також для звірки </w:t>
      </w:r>
      <w:r w:rsidR="00314B27">
        <w:rPr>
          <w:rFonts w:ascii="Times New Roman" w:hAnsi="Times New Roman"/>
          <w:sz w:val="28"/>
          <w:szCs w:val="28"/>
        </w:rPr>
        <w:t>лічильників та іншої роботи.</w:t>
      </w:r>
    </w:p>
    <w:p w14:paraId="2DD7BA3B" w14:textId="77742AB2" w:rsidR="00342A1F" w:rsidRPr="008154CA" w:rsidRDefault="0078673E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>відрахування на соціальні заходи загальнообов’язкове</w:t>
      </w:r>
      <w:r w:rsidR="002E6A04" w:rsidRPr="008154CA">
        <w:rPr>
          <w:rFonts w:ascii="Times New Roman" w:hAnsi="Times New Roman"/>
          <w:sz w:val="28"/>
          <w:szCs w:val="28"/>
        </w:rPr>
        <w:t xml:space="preserve"> </w:t>
      </w:r>
      <w:r w:rsidRPr="008154CA">
        <w:rPr>
          <w:rFonts w:ascii="Times New Roman" w:hAnsi="Times New Roman"/>
          <w:sz w:val="28"/>
          <w:szCs w:val="28"/>
        </w:rPr>
        <w:t>державне соціальне страхування (ЄСВ) 22%</w:t>
      </w:r>
      <w:r w:rsidR="002E6A04" w:rsidRPr="008154CA">
        <w:rPr>
          <w:rFonts w:ascii="Times New Roman" w:hAnsi="Times New Roman"/>
          <w:sz w:val="28"/>
          <w:szCs w:val="28"/>
        </w:rPr>
        <w:t xml:space="preserve"> заплановані в сумі </w:t>
      </w:r>
      <w:r w:rsidR="00314B27">
        <w:rPr>
          <w:rFonts w:ascii="Times New Roman" w:hAnsi="Times New Roman"/>
          <w:sz w:val="28"/>
          <w:szCs w:val="28"/>
        </w:rPr>
        <w:t>62742,24</w:t>
      </w:r>
      <w:r w:rsidR="002E6A04" w:rsidRPr="008154CA">
        <w:rPr>
          <w:rFonts w:ascii="Times New Roman" w:hAnsi="Times New Roman"/>
          <w:sz w:val="28"/>
          <w:szCs w:val="28"/>
        </w:rPr>
        <w:t xml:space="preserve"> грн., згідно штатного розкладу</w:t>
      </w:r>
      <w:r w:rsidRPr="008154CA">
        <w:rPr>
          <w:rFonts w:ascii="Times New Roman" w:hAnsi="Times New Roman"/>
          <w:sz w:val="28"/>
          <w:szCs w:val="28"/>
        </w:rPr>
        <w:t>;</w:t>
      </w:r>
    </w:p>
    <w:p w14:paraId="616481E5" w14:textId="3B44F6A3" w:rsidR="00AA0125" w:rsidRPr="008154CA" w:rsidRDefault="00282358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 xml:space="preserve">інші витрати </w:t>
      </w:r>
      <w:r w:rsidR="00314B27">
        <w:rPr>
          <w:rFonts w:ascii="Times New Roman" w:hAnsi="Times New Roman"/>
          <w:sz w:val="28"/>
          <w:szCs w:val="28"/>
        </w:rPr>
        <w:t>заплановані в сумі</w:t>
      </w:r>
      <w:r w:rsidRPr="008154CA">
        <w:rPr>
          <w:rFonts w:ascii="Times New Roman" w:hAnsi="Times New Roman"/>
          <w:sz w:val="28"/>
          <w:szCs w:val="28"/>
        </w:rPr>
        <w:t xml:space="preserve"> </w:t>
      </w:r>
      <w:r w:rsidR="00314B27">
        <w:rPr>
          <w:rFonts w:ascii="Times New Roman" w:hAnsi="Times New Roman"/>
          <w:sz w:val="28"/>
          <w:szCs w:val="28"/>
        </w:rPr>
        <w:t>10597,42</w:t>
      </w:r>
      <w:r w:rsidRPr="008154CA">
        <w:rPr>
          <w:rFonts w:ascii="Times New Roman" w:hAnsi="Times New Roman"/>
          <w:sz w:val="28"/>
          <w:szCs w:val="28"/>
        </w:rPr>
        <w:t xml:space="preserve"> грн., за рахунок амортизаційних відрахувань.</w:t>
      </w:r>
    </w:p>
    <w:p w14:paraId="7627577A" w14:textId="6C465BCE" w:rsidR="00342A1F" w:rsidRPr="008154CA" w:rsidRDefault="0078673E" w:rsidP="0079381D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 xml:space="preserve">Тарифи для населення розраховані з нульовою рентабельністю. Для інших категорій споживачів тариф розрахований з рентабельністю </w:t>
      </w:r>
      <w:r w:rsidR="0079381D" w:rsidRPr="008154CA">
        <w:rPr>
          <w:rFonts w:ascii="Times New Roman" w:hAnsi="Times New Roman"/>
          <w:sz w:val="28"/>
          <w:szCs w:val="28"/>
        </w:rPr>
        <w:t>20%.</w:t>
      </w:r>
    </w:p>
    <w:p w14:paraId="5E53E76B" w14:textId="18B40259" w:rsidR="00342A1F" w:rsidRPr="008154CA" w:rsidRDefault="0078673E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154CA">
        <w:rPr>
          <w:rFonts w:ascii="Times New Roman" w:hAnsi="Times New Roman"/>
          <w:sz w:val="28"/>
          <w:szCs w:val="28"/>
        </w:rPr>
        <w:t>Внаслідок невідповідності рівня діючих тарифів фактичним витратам на виробництво та надавання послуг, підприємство відчуває нестачу власних обігових коштів, отриманих від реалізації наданих послуг, у результаті чого зростає заборгованість за енергоносії,</w:t>
      </w:r>
      <w:r w:rsidR="0079381D" w:rsidRPr="008154CA">
        <w:rPr>
          <w:rFonts w:ascii="Times New Roman" w:hAnsi="Times New Roman"/>
          <w:sz w:val="28"/>
          <w:szCs w:val="28"/>
        </w:rPr>
        <w:t xml:space="preserve"> </w:t>
      </w:r>
      <w:r w:rsidRPr="008154CA">
        <w:rPr>
          <w:rFonts w:ascii="Times New Roman" w:hAnsi="Times New Roman"/>
          <w:sz w:val="28"/>
          <w:szCs w:val="28"/>
        </w:rPr>
        <w:t>відсутня можливість своєчасно розраховуватись по податкам</w:t>
      </w:r>
      <w:r w:rsidR="00282358" w:rsidRPr="008154CA">
        <w:rPr>
          <w:rFonts w:ascii="Times New Roman" w:hAnsi="Times New Roman"/>
          <w:sz w:val="28"/>
          <w:szCs w:val="28"/>
        </w:rPr>
        <w:t xml:space="preserve">, </w:t>
      </w:r>
      <w:r w:rsidRPr="008154CA">
        <w:rPr>
          <w:rFonts w:ascii="Times New Roman" w:hAnsi="Times New Roman"/>
          <w:sz w:val="28"/>
          <w:szCs w:val="28"/>
        </w:rPr>
        <w:t>зборам</w:t>
      </w:r>
      <w:r w:rsidR="00282358" w:rsidRPr="008154CA">
        <w:rPr>
          <w:rFonts w:ascii="Times New Roman" w:hAnsi="Times New Roman"/>
          <w:sz w:val="28"/>
          <w:szCs w:val="28"/>
        </w:rPr>
        <w:t xml:space="preserve"> та заробітній платі</w:t>
      </w:r>
      <w:r w:rsidRPr="008154CA">
        <w:rPr>
          <w:rFonts w:ascii="Times New Roman" w:hAnsi="Times New Roman"/>
          <w:sz w:val="28"/>
          <w:szCs w:val="28"/>
        </w:rPr>
        <w:t xml:space="preserve">. Така ситуація ставить під загрозу стабільність водопостачання </w:t>
      </w:r>
      <w:r w:rsidR="0079381D" w:rsidRPr="008154CA">
        <w:rPr>
          <w:rFonts w:ascii="Times New Roman" w:hAnsi="Times New Roman"/>
          <w:sz w:val="28"/>
          <w:szCs w:val="28"/>
        </w:rPr>
        <w:t>сіл</w:t>
      </w:r>
      <w:r w:rsidRPr="008154CA">
        <w:rPr>
          <w:rFonts w:ascii="Times New Roman" w:hAnsi="Times New Roman"/>
          <w:sz w:val="28"/>
          <w:szCs w:val="28"/>
        </w:rPr>
        <w:t xml:space="preserve"> і може спричинити припинення надання послуг з централізованого водопостачання споживачам через відключення підприємства від джерел електропостачання за борги, спричинить заборгованість з виплати заробітної плати працівникам та інші непередбачувані соціальні наслідки.</w:t>
      </w:r>
    </w:p>
    <w:p w14:paraId="20CA11A7" w14:textId="77777777" w:rsidR="00342A1F" w:rsidRPr="008154CA" w:rsidRDefault="00342A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48" w:type="dxa"/>
        <w:tblLook w:val="04A0" w:firstRow="1" w:lastRow="0" w:firstColumn="1" w:lastColumn="0" w:noHBand="0" w:noVBand="1"/>
      </w:tblPr>
      <w:tblGrid>
        <w:gridCol w:w="3379"/>
        <w:gridCol w:w="3379"/>
        <w:gridCol w:w="3190"/>
      </w:tblGrid>
      <w:tr w:rsidR="00342A1F" w:rsidRPr="008154CA" w14:paraId="6D4C288E" w14:textId="77777777">
        <w:tc>
          <w:tcPr>
            <w:tcW w:w="3379" w:type="dxa"/>
            <w:shd w:val="clear" w:color="auto" w:fill="auto"/>
          </w:tcPr>
          <w:p w14:paraId="4853D1DD" w14:textId="77777777" w:rsidR="001B17AC" w:rsidRPr="008154CA" w:rsidRDefault="007867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54CA">
              <w:rPr>
                <w:rFonts w:ascii="Times New Roman" w:hAnsi="Times New Roman"/>
                <w:b/>
                <w:sz w:val="28"/>
                <w:szCs w:val="28"/>
              </w:rPr>
              <w:t>Адміністрація</w:t>
            </w:r>
          </w:p>
          <w:p w14:paraId="0314087E" w14:textId="48AA4CDF" w:rsidR="00342A1F" w:rsidRPr="008154CA" w:rsidRDefault="0078673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154CA">
              <w:rPr>
                <w:rFonts w:ascii="Times New Roman" w:hAnsi="Times New Roman"/>
                <w:b/>
                <w:sz w:val="28"/>
                <w:szCs w:val="28"/>
              </w:rPr>
              <w:t xml:space="preserve"> КП  </w:t>
            </w:r>
            <w:r w:rsidR="001B17AC" w:rsidRPr="008154CA">
              <w:rPr>
                <w:rFonts w:ascii="Times New Roman" w:hAnsi="Times New Roman"/>
                <w:b/>
                <w:sz w:val="28"/>
                <w:szCs w:val="28"/>
              </w:rPr>
              <w:t>«Партнер»</w:t>
            </w:r>
          </w:p>
        </w:tc>
        <w:tc>
          <w:tcPr>
            <w:tcW w:w="3379" w:type="dxa"/>
            <w:shd w:val="clear" w:color="auto" w:fill="auto"/>
          </w:tcPr>
          <w:p w14:paraId="32966E90" w14:textId="77777777" w:rsidR="00342A1F" w:rsidRPr="008154CA" w:rsidRDefault="00342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14:paraId="501C6B45" w14:textId="77777777" w:rsidR="00342A1F" w:rsidRPr="008154CA" w:rsidRDefault="00342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1DBCBE68" w14:textId="77777777" w:rsidR="00342A1F" w:rsidRPr="008154CA" w:rsidRDefault="00342A1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E16821" w14:textId="77777777" w:rsidR="00342A1F" w:rsidRPr="008154CA" w:rsidRDefault="00342A1F">
      <w:pPr>
        <w:spacing w:after="0" w:line="240" w:lineRule="auto"/>
        <w:rPr>
          <w:sz w:val="28"/>
          <w:szCs w:val="28"/>
        </w:rPr>
      </w:pPr>
    </w:p>
    <w:sectPr w:rsidR="00342A1F" w:rsidRPr="008154CA" w:rsidSect="008154CA">
      <w:pgSz w:w="11906" w:h="16838"/>
      <w:pgMar w:top="567" w:right="567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007592"/>
    <w:multiLevelType w:val="multilevel"/>
    <w:tmpl w:val="634CE9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63203C"/>
    <w:multiLevelType w:val="multilevel"/>
    <w:tmpl w:val="B39CE2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FCA2CCA"/>
    <w:multiLevelType w:val="multilevel"/>
    <w:tmpl w:val="082254B0"/>
    <w:lvl w:ilvl="0"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A1F"/>
    <w:rsid w:val="000818BB"/>
    <w:rsid w:val="001B17AC"/>
    <w:rsid w:val="00204851"/>
    <w:rsid w:val="00235488"/>
    <w:rsid w:val="00282358"/>
    <w:rsid w:val="00283EF1"/>
    <w:rsid w:val="002D7086"/>
    <w:rsid w:val="002E6A04"/>
    <w:rsid w:val="002F03CD"/>
    <w:rsid w:val="00314B27"/>
    <w:rsid w:val="00342A1F"/>
    <w:rsid w:val="00382AE8"/>
    <w:rsid w:val="004C5A2B"/>
    <w:rsid w:val="004F5A70"/>
    <w:rsid w:val="00542581"/>
    <w:rsid w:val="005669AD"/>
    <w:rsid w:val="00631753"/>
    <w:rsid w:val="00660B5E"/>
    <w:rsid w:val="006A1180"/>
    <w:rsid w:val="006B6383"/>
    <w:rsid w:val="0078673E"/>
    <w:rsid w:val="0079381D"/>
    <w:rsid w:val="008154CA"/>
    <w:rsid w:val="00901781"/>
    <w:rsid w:val="00994790"/>
    <w:rsid w:val="009A625E"/>
    <w:rsid w:val="009E03C1"/>
    <w:rsid w:val="00AA0125"/>
    <w:rsid w:val="00AA53CA"/>
    <w:rsid w:val="00AB62AD"/>
    <w:rsid w:val="00C86517"/>
    <w:rsid w:val="00CF0C27"/>
    <w:rsid w:val="00D15C17"/>
    <w:rsid w:val="00D811E9"/>
    <w:rsid w:val="00DB2DE2"/>
    <w:rsid w:val="00DD0271"/>
    <w:rsid w:val="00E01AE7"/>
    <w:rsid w:val="00E718DB"/>
    <w:rsid w:val="00E94AA4"/>
    <w:rsid w:val="00F4278D"/>
    <w:rsid w:val="00FB2A1D"/>
    <w:rsid w:val="00FC524A"/>
    <w:rsid w:val="00FC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D58C"/>
  <w15:docId w15:val="{29FF1640-49AD-4604-8A92-B3F2365C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F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8A1A8E"/>
    <w:rPr>
      <w:color w:val="0000FF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eastAsia="Calibri" w:hAnsi="Times New Roman" w:cs="Times New Roman"/>
      <w:sz w:val="24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hAnsi="Times New Roman" w:cs="Times New Roman"/>
      <w:b/>
      <w:sz w:val="24"/>
      <w:szCs w:val="24"/>
      <w:shd w:val="clear" w:color="auto" w:fill="FFFFFF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335AE0"/>
    <w:pPr>
      <w:ind w:left="720"/>
      <w:contextualSpacing/>
    </w:pPr>
  </w:style>
  <w:style w:type="paragraph" w:customStyle="1" w:styleId="a9">
    <w:name w:val="Знак Знак Знак"/>
    <w:basedOn w:val="a"/>
    <w:qFormat/>
    <w:rsid w:val="003020D0"/>
    <w:pPr>
      <w:spacing w:after="0" w:line="240" w:lineRule="auto"/>
    </w:pPr>
    <w:rPr>
      <w:rFonts w:ascii="Verdana" w:eastAsia="Times New Roman" w:hAnsi="Verdana" w:cs="Verdana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15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154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4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A7EA0-0057-43F0-9C27-5BFFB0E5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Work</cp:lastModifiedBy>
  <cp:revision>3</cp:revision>
  <cp:lastPrinted>2023-02-16T07:14:00Z</cp:lastPrinted>
  <dcterms:created xsi:type="dcterms:W3CDTF">2023-03-20T08:02:00Z</dcterms:created>
  <dcterms:modified xsi:type="dcterms:W3CDTF">2023-03-20T08:05:00Z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